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417B8A" w14:textId="77777777" w:rsidR="004D31EF" w:rsidRDefault="004D31EF" w:rsidP="008B5C33">
      <w:pPr>
        <w:spacing w:before="100" w:beforeAutospacing="1" w:after="100" w:afterAutospacing="1"/>
        <w:outlineLvl w:val="0"/>
        <w:rPr>
          <w:rFonts w:ascii="Segoe UI" w:eastAsia="Times New Roman" w:hAnsi="Segoe UI" w:cs="Segoe UI"/>
          <w:b/>
          <w:bCs/>
          <w:kern w:val="36"/>
          <w:sz w:val="20"/>
          <w:szCs w:val="20"/>
        </w:rPr>
      </w:pPr>
    </w:p>
    <w:p w14:paraId="7B2D43A2" w14:textId="1A02E500" w:rsidR="0054062A" w:rsidRPr="00EE19EB" w:rsidRDefault="0054062A" w:rsidP="00D57E17">
      <w:pPr>
        <w:spacing w:before="100" w:beforeAutospacing="1" w:after="100" w:afterAutospacing="1"/>
        <w:outlineLvl w:val="0"/>
        <w:rPr>
          <w:rFonts w:ascii="Segoe UI" w:eastAsia="Times New Roman" w:hAnsi="Segoe UI" w:cs="Segoe UI"/>
          <w:b/>
          <w:bCs/>
          <w:kern w:val="36"/>
          <w:sz w:val="20"/>
          <w:szCs w:val="20"/>
        </w:rPr>
      </w:pPr>
      <w:r w:rsidRPr="00EE19EB">
        <w:rPr>
          <w:rFonts w:ascii="Segoe UI" w:eastAsia="Times New Roman" w:hAnsi="Segoe UI" w:cs="Segoe UI"/>
          <w:b/>
          <w:bCs/>
          <w:kern w:val="36"/>
          <w:sz w:val="20"/>
          <w:szCs w:val="20"/>
        </w:rPr>
        <w:t>BBC</w:t>
      </w:r>
      <w:r w:rsidR="00B37335">
        <w:rPr>
          <w:rFonts w:ascii="Segoe UI" w:eastAsia="Times New Roman" w:hAnsi="Segoe UI" w:cs="Segoe UI"/>
          <w:b/>
          <w:bCs/>
          <w:kern w:val="36"/>
          <w:sz w:val="20"/>
          <w:szCs w:val="20"/>
        </w:rPr>
        <w:t xml:space="preserve"> TINY HAPPY PEOPLE</w:t>
      </w:r>
      <w:r w:rsidR="00657590" w:rsidRPr="00EE19EB">
        <w:rPr>
          <w:rFonts w:ascii="Segoe UI" w:eastAsia="Times New Roman" w:hAnsi="Segoe UI" w:cs="Segoe UI"/>
          <w:b/>
          <w:bCs/>
          <w:kern w:val="36"/>
          <w:sz w:val="20"/>
          <w:szCs w:val="20"/>
        </w:rPr>
        <w:t>:</w:t>
      </w:r>
      <w:r w:rsidR="00144809">
        <w:rPr>
          <w:rFonts w:ascii="Segoe UI" w:eastAsia="Times New Roman" w:hAnsi="Segoe UI" w:cs="Segoe UI"/>
          <w:b/>
          <w:bCs/>
          <w:kern w:val="36"/>
          <w:sz w:val="20"/>
          <w:szCs w:val="20"/>
        </w:rPr>
        <w:t xml:space="preserve"> </w:t>
      </w:r>
      <w:r w:rsidR="00AA7A91">
        <w:rPr>
          <w:rFonts w:ascii="Segoe UI" w:eastAsia="Times New Roman" w:hAnsi="Segoe UI" w:cs="Segoe UI"/>
          <w:b/>
          <w:bCs/>
          <w:kern w:val="36"/>
          <w:sz w:val="20"/>
          <w:szCs w:val="20"/>
        </w:rPr>
        <w:t xml:space="preserve">Downloadable </w:t>
      </w:r>
      <w:r w:rsidR="00C4278D">
        <w:rPr>
          <w:rFonts w:ascii="Segoe UI" w:eastAsia="Times New Roman" w:hAnsi="Segoe UI" w:cs="Segoe UI"/>
          <w:b/>
          <w:bCs/>
          <w:kern w:val="36"/>
          <w:sz w:val="20"/>
          <w:szCs w:val="20"/>
        </w:rPr>
        <w:t>Resources</w:t>
      </w:r>
      <w:r w:rsidR="00AA7A91">
        <w:rPr>
          <w:rFonts w:ascii="Segoe UI" w:eastAsia="Times New Roman" w:hAnsi="Segoe UI" w:cs="Segoe UI"/>
          <w:b/>
          <w:bCs/>
          <w:kern w:val="36"/>
          <w:sz w:val="20"/>
          <w:szCs w:val="20"/>
        </w:rPr>
        <w:t xml:space="preserve"> T&amp;Cs</w:t>
      </w:r>
    </w:p>
    <w:p w14:paraId="6AF29972" w14:textId="73320DA3" w:rsidR="008152DB" w:rsidRPr="00B359D2" w:rsidRDefault="008152DB" w:rsidP="00B359D2">
      <w:pPr>
        <w:spacing w:after="100" w:afterAutospacing="1"/>
        <w:ind w:left="360"/>
        <w:rPr>
          <w:rFonts w:ascii="Segoe UI" w:eastAsia="Times New Roman" w:hAnsi="Segoe UI" w:cs="Segoe UI"/>
          <w:sz w:val="20"/>
          <w:szCs w:val="20"/>
        </w:rPr>
      </w:pPr>
      <w:r w:rsidRPr="00B359D2">
        <w:rPr>
          <w:rFonts w:ascii="Segoe UI" w:eastAsia="Times New Roman" w:hAnsi="Segoe UI" w:cs="Segoe UI"/>
          <w:sz w:val="20"/>
          <w:szCs w:val="20"/>
        </w:rPr>
        <w:t xml:space="preserve">You are downloading </w:t>
      </w:r>
      <w:r w:rsidR="00C4278D">
        <w:rPr>
          <w:rFonts w:ascii="Segoe UI" w:eastAsia="Times New Roman" w:hAnsi="Segoe UI" w:cs="Segoe UI"/>
          <w:sz w:val="20"/>
          <w:szCs w:val="20"/>
        </w:rPr>
        <w:t>resources</w:t>
      </w:r>
      <w:r w:rsidRPr="00B359D2">
        <w:rPr>
          <w:rFonts w:ascii="Segoe UI" w:eastAsia="Times New Roman" w:hAnsi="Segoe UI" w:cs="Segoe UI"/>
          <w:sz w:val="20"/>
          <w:szCs w:val="20"/>
        </w:rPr>
        <w:t xml:space="preserve"> belonging to the BBC </w:t>
      </w:r>
      <w:r w:rsidR="00042A0C" w:rsidRPr="00B359D2">
        <w:rPr>
          <w:rFonts w:ascii="Segoe UI" w:eastAsia="Times New Roman" w:hAnsi="Segoe UI" w:cs="Segoe UI"/>
          <w:sz w:val="20"/>
          <w:szCs w:val="20"/>
        </w:rPr>
        <w:t xml:space="preserve">only </w:t>
      </w:r>
      <w:r w:rsidRPr="00B359D2">
        <w:rPr>
          <w:rFonts w:ascii="Segoe UI" w:eastAsia="Times New Roman" w:hAnsi="Segoe UI" w:cs="Segoe UI"/>
          <w:sz w:val="20"/>
          <w:szCs w:val="20"/>
        </w:rPr>
        <w:t>for the purpose of (</w:t>
      </w:r>
      <w:proofErr w:type="spellStart"/>
      <w:r w:rsidRPr="00B359D2">
        <w:rPr>
          <w:rFonts w:ascii="Segoe UI" w:eastAsia="Times New Roman" w:hAnsi="Segoe UI" w:cs="Segoe UI"/>
          <w:sz w:val="20"/>
          <w:szCs w:val="20"/>
        </w:rPr>
        <w:t>i</w:t>
      </w:r>
      <w:proofErr w:type="spellEnd"/>
      <w:r w:rsidRPr="00B359D2">
        <w:rPr>
          <w:rFonts w:ascii="Segoe UI" w:eastAsia="Times New Roman" w:hAnsi="Segoe UI" w:cs="Segoe UI"/>
          <w:sz w:val="20"/>
          <w:szCs w:val="20"/>
        </w:rPr>
        <w:t xml:space="preserve">) using the </w:t>
      </w:r>
      <w:r w:rsidR="003330E6">
        <w:rPr>
          <w:rFonts w:ascii="Segoe UI" w:eastAsia="Times New Roman" w:hAnsi="Segoe UI" w:cs="Segoe UI"/>
          <w:sz w:val="20"/>
          <w:szCs w:val="20"/>
        </w:rPr>
        <w:t>resources</w:t>
      </w:r>
      <w:r w:rsidRPr="00B359D2">
        <w:rPr>
          <w:rFonts w:ascii="Segoe UI" w:eastAsia="Times New Roman" w:hAnsi="Segoe UI" w:cs="Segoe UI"/>
          <w:sz w:val="20"/>
          <w:szCs w:val="20"/>
        </w:rPr>
        <w:t xml:space="preserve"> to support the Tiny Happy People BBC campaign</w:t>
      </w:r>
      <w:r w:rsidR="00042A0C" w:rsidRPr="00B359D2">
        <w:rPr>
          <w:rFonts w:ascii="Segoe UI" w:eastAsia="Times New Roman" w:hAnsi="Segoe UI" w:cs="Segoe UI"/>
          <w:sz w:val="20"/>
          <w:szCs w:val="20"/>
        </w:rPr>
        <w:t xml:space="preserve"> (the “Campaign”)</w:t>
      </w:r>
      <w:r w:rsidRPr="00B359D2">
        <w:rPr>
          <w:rFonts w:ascii="Segoe UI" w:eastAsia="Times New Roman" w:hAnsi="Segoe UI" w:cs="Segoe UI"/>
          <w:sz w:val="20"/>
          <w:szCs w:val="20"/>
        </w:rPr>
        <w:t xml:space="preserve"> and (ii) using the </w:t>
      </w:r>
      <w:r w:rsidR="003330E6">
        <w:rPr>
          <w:rFonts w:ascii="Segoe UI" w:eastAsia="Times New Roman" w:hAnsi="Segoe UI" w:cs="Segoe UI"/>
          <w:sz w:val="20"/>
          <w:szCs w:val="20"/>
        </w:rPr>
        <w:t>resources</w:t>
      </w:r>
      <w:r w:rsidRPr="00B359D2">
        <w:rPr>
          <w:rFonts w:ascii="Segoe UI" w:eastAsia="Times New Roman" w:hAnsi="Segoe UI" w:cs="Segoe UI"/>
          <w:sz w:val="20"/>
          <w:szCs w:val="20"/>
        </w:rPr>
        <w:t xml:space="preserve"> in accordance with the below Terms and Conditions (the “Permitted Use”). </w:t>
      </w:r>
    </w:p>
    <w:p w14:paraId="2213D130" w14:textId="62421568" w:rsidR="00042A0C" w:rsidRPr="00B359D2" w:rsidRDefault="00C4278D" w:rsidP="00B359D2">
      <w:pPr>
        <w:spacing w:after="100" w:afterAutospacing="1"/>
        <w:ind w:left="360"/>
        <w:rPr>
          <w:rFonts w:ascii="Segoe UI" w:eastAsia="Times New Roman" w:hAnsi="Segoe UI" w:cs="Segoe UI"/>
          <w:sz w:val="20"/>
          <w:szCs w:val="20"/>
        </w:rPr>
      </w:pPr>
      <w:r>
        <w:rPr>
          <w:rFonts w:ascii="Segoe UI" w:eastAsia="Times New Roman" w:hAnsi="Segoe UI" w:cs="Segoe UI"/>
          <w:sz w:val="20"/>
          <w:szCs w:val="20"/>
        </w:rPr>
        <w:t>By downloading these resources you agree to</w:t>
      </w:r>
      <w:r w:rsidR="008152DB" w:rsidRPr="00B359D2">
        <w:rPr>
          <w:rFonts w:ascii="Segoe UI" w:eastAsia="Times New Roman" w:hAnsi="Segoe UI" w:cs="Segoe UI"/>
          <w:sz w:val="20"/>
          <w:szCs w:val="20"/>
        </w:rPr>
        <w:t xml:space="preserve"> </w:t>
      </w:r>
      <w:r w:rsidR="00042A0C" w:rsidRPr="00B359D2">
        <w:rPr>
          <w:rFonts w:ascii="Segoe UI" w:eastAsia="Times New Roman" w:hAnsi="Segoe UI" w:cs="Segoe UI"/>
          <w:sz w:val="20"/>
          <w:szCs w:val="20"/>
        </w:rPr>
        <w:t xml:space="preserve">solely </w:t>
      </w:r>
      <w:r w:rsidR="008152DB" w:rsidRPr="00B359D2">
        <w:rPr>
          <w:rFonts w:ascii="Segoe UI" w:eastAsia="Times New Roman" w:hAnsi="Segoe UI" w:cs="Segoe UI"/>
          <w:sz w:val="20"/>
          <w:szCs w:val="20"/>
        </w:rPr>
        <w:t>make Permitted Use of th</w:t>
      </w:r>
      <w:r>
        <w:rPr>
          <w:rFonts w:ascii="Segoe UI" w:eastAsia="Times New Roman" w:hAnsi="Segoe UI" w:cs="Segoe UI"/>
          <w:sz w:val="20"/>
          <w:szCs w:val="20"/>
        </w:rPr>
        <w:t>em. This aims to</w:t>
      </w:r>
      <w:r w:rsidR="00BF5FAF" w:rsidRPr="00B359D2">
        <w:rPr>
          <w:rFonts w:ascii="Segoe UI" w:eastAsia="Times New Roman" w:hAnsi="Segoe UI" w:cs="Segoe UI"/>
          <w:sz w:val="20"/>
          <w:szCs w:val="20"/>
        </w:rPr>
        <w:t xml:space="preserve"> support the </w:t>
      </w:r>
      <w:r w:rsidR="00B92660" w:rsidRPr="00B359D2">
        <w:rPr>
          <w:rFonts w:ascii="Segoe UI" w:eastAsia="Times New Roman" w:hAnsi="Segoe UI" w:cs="Segoe UI"/>
          <w:sz w:val="20"/>
          <w:szCs w:val="20"/>
        </w:rPr>
        <w:t>C</w:t>
      </w:r>
      <w:r w:rsidR="00BF5FAF" w:rsidRPr="00B359D2">
        <w:rPr>
          <w:rFonts w:ascii="Segoe UI" w:eastAsia="Times New Roman" w:hAnsi="Segoe UI" w:cs="Segoe UI"/>
          <w:sz w:val="20"/>
          <w:szCs w:val="20"/>
        </w:rPr>
        <w:t xml:space="preserve">ampaign and amplify work </w:t>
      </w:r>
      <w:r w:rsidR="008152DB" w:rsidRPr="00B359D2">
        <w:rPr>
          <w:rFonts w:ascii="Segoe UI" w:eastAsia="Times New Roman" w:hAnsi="Segoe UI" w:cs="Segoe UI"/>
          <w:sz w:val="20"/>
          <w:szCs w:val="20"/>
        </w:rPr>
        <w:t xml:space="preserve">and support materials </w:t>
      </w:r>
      <w:r>
        <w:rPr>
          <w:rFonts w:ascii="Segoe UI" w:eastAsia="Times New Roman" w:hAnsi="Segoe UI" w:cs="Segoe UI"/>
          <w:sz w:val="20"/>
          <w:szCs w:val="20"/>
        </w:rPr>
        <w:t xml:space="preserve">with audiences who may otherwise not have been reached by the Campaign. </w:t>
      </w:r>
    </w:p>
    <w:p w14:paraId="4C28D4CD" w14:textId="77777777" w:rsidR="00042A0C" w:rsidRDefault="00042A0C" w:rsidP="00042A0C">
      <w:pPr>
        <w:pStyle w:val="ListParagraph"/>
        <w:spacing w:after="100" w:afterAutospacing="1"/>
        <w:rPr>
          <w:rFonts w:ascii="Segoe UI" w:eastAsia="Times New Roman" w:hAnsi="Segoe UI" w:cs="Segoe UI"/>
          <w:sz w:val="20"/>
          <w:szCs w:val="20"/>
        </w:rPr>
      </w:pPr>
    </w:p>
    <w:p w14:paraId="17BF0B6B" w14:textId="77777777" w:rsidR="00042A0C" w:rsidRPr="00042A0C" w:rsidRDefault="00042A0C" w:rsidP="00042A0C">
      <w:pPr>
        <w:pStyle w:val="ListParagraph"/>
        <w:spacing w:after="100" w:afterAutospacing="1"/>
        <w:rPr>
          <w:rFonts w:ascii="Segoe UI" w:eastAsia="Times New Roman" w:hAnsi="Segoe UI" w:cs="Segoe UI"/>
          <w:b/>
          <w:bCs/>
          <w:sz w:val="20"/>
          <w:szCs w:val="20"/>
        </w:rPr>
      </w:pPr>
      <w:r w:rsidRPr="00042A0C">
        <w:rPr>
          <w:rFonts w:ascii="Segoe UI" w:eastAsia="Times New Roman" w:hAnsi="Segoe UI" w:cs="Segoe UI"/>
          <w:b/>
          <w:bCs/>
          <w:sz w:val="20"/>
          <w:szCs w:val="20"/>
        </w:rPr>
        <w:t>Terms and Conditions</w:t>
      </w:r>
    </w:p>
    <w:p w14:paraId="6A954B3D" w14:textId="77777777" w:rsidR="00745937" w:rsidRDefault="00042A0C" w:rsidP="00042A0C">
      <w:pPr>
        <w:pStyle w:val="ListParagraph"/>
        <w:numPr>
          <w:ilvl w:val="0"/>
          <w:numId w:val="1"/>
        </w:numPr>
        <w:spacing w:after="100" w:afterAutospacing="1"/>
        <w:ind w:hanging="720"/>
        <w:rPr>
          <w:rFonts w:ascii="Segoe UI" w:eastAsia="Times New Roman" w:hAnsi="Segoe UI" w:cs="Segoe UI"/>
          <w:sz w:val="20"/>
          <w:szCs w:val="20"/>
        </w:rPr>
      </w:pPr>
      <w:r w:rsidRPr="00042A0C">
        <w:rPr>
          <w:rFonts w:ascii="Segoe UI" w:eastAsia="Times New Roman" w:hAnsi="Segoe UI" w:cs="Segoe UI"/>
          <w:sz w:val="20"/>
          <w:szCs w:val="20"/>
        </w:rPr>
        <w:t xml:space="preserve">These terms and conditions are for organisations that wish to </w:t>
      </w:r>
      <w:r>
        <w:rPr>
          <w:rFonts w:ascii="Segoe UI" w:eastAsia="Times New Roman" w:hAnsi="Segoe UI" w:cs="Segoe UI"/>
          <w:sz w:val="20"/>
          <w:szCs w:val="20"/>
        </w:rPr>
        <w:t>make use of Tiny Happy People downloadable resources (the “Content”) to amplify the Campaign and reach audiences who would find the Campaign relevant.</w:t>
      </w:r>
      <w:r w:rsidRPr="00042A0C">
        <w:rPr>
          <w:rFonts w:ascii="Segoe UI" w:eastAsia="Times New Roman" w:hAnsi="Segoe UI" w:cs="Segoe UI"/>
          <w:sz w:val="20"/>
          <w:szCs w:val="20"/>
        </w:rPr>
        <w:t xml:space="preserve"> </w:t>
      </w:r>
      <w:r>
        <w:rPr>
          <w:rFonts w:ascii="Segoe UI" w:eastAsia="Times New Roman" w:hAnsi="Segoe UI" w:cs="Segoe UI"/>
          <w:sz w:val="20"/>
          <w:szCs w:val="20"/>
        </w:rPr>
        <w:t xml:space="preserve"> You or your organisation will</w:t>
      </w:r>
      <w:r w:rsidRPr="00042A0C">
        <w:rPr>
          <w:rFonts w:ascii="Segoe UI" w:eastAsia="Times New Roman" w:hAnsi="Segoe UI" w:cs="Segoe UI"/>
          <w:sz w:val="20"/>
          <w:szCs w:val="20"/>
        </w:rPr>
        <w:t xml:space="preserve"> already </w:t>
      </w:r>
      <w:r>
        <w:rPr>
          <w:rFonts w:ascii="Segoe UI" w:eastAsia="Times New Roman" w:hAnsi="Segoe UI" w:cs="Segoe UI"/>
          <w:sz w:val="20"/>
          <w:szCs w:val="20"/>
        </w:rPr>
        <w:t>have</w:t>
      </w:r>
      <w:r w:rsidRPr="00042A0C">
        <w:rPr>
          <w:rFonts w:ascii="Segoe UI" w:eastAsia="Times New Roman" w:hAnsi="Segoe UI" w:cs="Segoe UI"/>
          <w:sz w:val="20"/>
          <w:szCs w:val="20"/>
        </w:rPr>
        <w:t xml:space="preserve"> a remit </w:t>
      </w:r>
      <w:r>
        <w:rPr>
          <w:rFonts w:ascii="Segoe UI" w:eastAsia="Times New Roman" w:hAnsi="Segoe UI" w:cs="Segoe UI"/>
          <w:sz w:val="20"/>
          <w:szCs w:val="20"/>
        </w:rPr>
        <w:t xml:space="preserve">that is complementary to the Campaign and our aim of reaching relevant audiences. </w:t>
      </w:r>
      <w:r w:rsidRPr="00042A0C">
        <w:rPr>
          <w:rFonts w:ascii="Segoe UI" w:eastAsia="Times New Roman" w:hAnsi="Segoe UI" w:cs="Segoe UI"/>
          <w:sz w:val="20"/>
          <w:szCs w:val="20"/>
        </w:rPr>
        <w:t xml:space="preserve"> By </w:t>
      </w:r>
      <w:r w:rsidR="00745937">
        <w:rPr>
          <w:rFonts w:ascii="Segoe UI" w:eastAsia="Times New Roman" w:hAnsi="Segoe UI" w:cs="Segoe UI"/>
          <w:sz w:val="20"/>
          <w:szCs w:val="20"/>
        </w:rPr>
        <w:t>allowing you to make Permitted Use of the Content</w:t>
      </w:r>
      <w:r w:rsidRPr="00042A0C">
        <w:rPr>
          <w:rFonts w:ascii="Segoe UI" w:eastAsia="Times New Roman" w:hAnsi="Segoe UI" w:cs="Segoe UI"/>
          <w:sz w:val="20"/>
          <w:szCs w:val="20"/>
        </w:rPr>
        <w:t xml:space="preserve"> we can enhance the </w:t>
      </w:r>
      <w:r w:rsidR="00745937">
        <w:rPr>
          <w:rFonts w:ascii="Segoe UI" w:eastAsia="Times New Roman" w:hAnsi="Segoe UI" w:cs="Segoe UI"/>
          <w:sz w:val="20"/>
          <w:szCs w:val="20"/>
        </w:rPr>
        <w:t>Campaign</w:t>
      </w:r>
      <w:r w:rsidRPr="00042A0C">
        <w:rPr>
          <w:rFonts w:ascii="Segoe UI" w:eastAsia="Times New Roman" w:hAnsi="Segoe UI" w:cs="Segoe UI"/>
          <w:sz w:val="20"/>
          <w:szCs w:val="20"/>
        </w:rPr>
        <w:t xml:space="preserve"> to an extent which we would not be able to tackle as ambitiously on our own and, by doing so, magnify the impact of our work.  </w:t>
      </w:r>
    </w:p>
    <w:p w14:paraId="43F2F82B" w14:textId="6AB75926" w:rsidR="00042A0C" w:rsidRDefault="00042A0C" w:rsidP="00042A0C">
      <w:pPr>
        <w:pStyle w:val="ListParagraph"/>
        <w:numPr>
          <w:ilvl w:val="0"/>
          <w:numId w:val="1"/>
        </w:numPr>
        <w:spacing w:after="100" w:afterAutospacing="1"/>
        <w:ind w:hanging="720"/>
        <w:rPr>
          <w:rFonts w:ascii="Segoe UI" w:eastAsia="Times New Roman" w:hAnsi="Segoe UI" w:cs="Segoe UI"/>
          <w:sz w:val="20"/>
          <w:szCs w:val="20"/>
        </w:rPr>
      </w:pPr>
      <w:r w:rsidRPr="00042A0C">
        <w:rPr>
          <w:rFonts w:ascii="Segoe UI" w:eastAsia="Times New Roman" w:hAnsi="Segoe UI" w:cs="Segoe UI"/>
          <w:sz w:val="20"/>
          <w:szCs w:val="20"/>
        </w:rPr>
        <w:t xml:space="preserve">The BBC’s Editorial Guidelines at http://www.bbc.co.uk/editorialguidelines/guidelines/ (the “Editorial Guidelines”) set out how we may engage with third parties on BBC projects, and, accordingly, you agree that the principles of the Editorial Guidelines shall govern your involvement in the </w:t>
      </w:r>
      <w:r w:rsidR="00745937">
        <w:rPr>
          <w:rFonts w:ascii="Segoe UI" w:eastAsia="Times New Roman" w:hAnsi="Segoe UI" w:cs="Segoe UI"/>
          <w:sz w:val="20"/>
          <w:szCs w:val="20"/>
        </w:rPr>
        <w:t>Campaign</w:t>
      </w:r>
      <w:r w:rsidRPr="00042A0C">
        <w:rPr>
          <w:rFonts w:ascii="Segoe UI" w:eastAsia="Times New Roman" w:hAnsi="Segoe UI" w:cs="Segoe UI"/>
          <w:sz w:val="20"/>
          <w:szCs w:val="20"/>
        </w:rPr>
        <w:t xml:space="preserve">. </w:t>
      </w:r>
    </w:p>
    <w:p w14:paraId="717C7897" w14:textId="68E4A568" w:rsidR="00042A0C" w:rsidRDefault="008152DB" w:rsidP="00042A0C">
      <w:pPr>
        <w:pStyle w:val="ListParagraph"/>
        <w:numPr>
          <w:ilvl w:val="0"/>
          <w:numId w:val="1"/>
        </w:numPr>
        <w:spacing w:after="100" w:afterAutospacing="1"/>
        <w:ind w:hanging="720"/>
        <w:rPr>
          <w:rFonts w:ascii="Segoe UI" w:eastAsia="Times New Roman" w:hAnsi="Segoe UI" w:cs="Segoe UI"/>
          <w:sz w:val="20"/>
          <w:szCs w:val="20"/>
        </w:rPr>
      </w:pPr>
      <w:r w:rsidRPr="00042A0C">
        <w:rPr>
          <w:rFonts w:ascii="Segoe UI" w:eastAsia="Times New Roman" w:hAnsi="Segoe UI" w:cs="Segoe UI"/>
          <w:sz w:val="20"/>
          <w:szCs w:val="20"/>
        </w:rPr>
        <w:t xml:space="preserve">You are permitted to </w:t>
      </w:r>
      <w:r w:rsidR="0054062A" w:rsidRPr="00042A0C">
        <w:rPr>
          <w:rFonts w:ascii="Segoe UI" w:eastAsia="Times New Roman" w:hAnsi="Segoe UI" w:cs="Segoe UI"/>
          <w:sz w:val="20"/>
          <w:szCs w:val="20"/>
        </w:rPr>
        <w:t>champion</w:t>
      </w:r>
      <w:r w:rsidR="008B5C33" w:rsidRPr="00042A0C">
        <w:rPr>
          <w:rFonts w:ascii="Segoe UI" w:eastAsia="Times New Roman" w:hAnsi="Segoe UI" w:cs="Segoe UI"/>
          <w:sz w:val="20"/>
          <w:szCs w:val="20"/>
        </w:rPr>
        <w:t xml:space="preserve"> (support)</w:t>
      </w:r>
      <w:r w:rsidR="0054062A" w:rsidRPr="00042A0C">
        <w:rPr>
          <w:rFonts w:ascii="Segoe UI" w:eastAsia="Times New Roman" w:hAnsi="Segoe UI" w:cs="Segoe UI"/>
          <w:sz w:val="20"/>
          <w:szCs w:val="20"/>
        </w:rPr>
        <w:t>, re-tweet and share</w:t>
      </w:r>
      <w:r w:rsidRPr="00042A0C">
        <w:rPr>
          <w:rFonts w:ascii="Segoe UI" w:eastAsia="Times New Roman" w:hAnsi="Segoe UI" w:cs="Segoe UI"/>
          <w:sz w:val="20"/>
          <w:szCs w:val="20"/>
        </w:rPr>
        <w:t xml:space="preserve"> the specified downloadable</w:t>
      </w:r>
      <w:r w:rsidR="009A356A" w:rsidRPr="00042A0C">
        <w:rPr>
          <w:rFonts w:ascii="Segoe UI" w:eastAsia="Times New Roman" w:hAnsi="Segoe UI" w:cs="Segoe UI"/>
          <w:sz w:val="20"/>
          <w:szCs w:val="20"/>
        </w:rPr>
        <w:t xml:space="preserve"> C</w:t>
      </w:r>
      <w:r w:rsidR="0054062A" w:rsidRPr="00042A0C">
        <w:rPr>
          <w:rFonts w:ascii="Segoe UI" w:eastAsia="Times New Roman" w:hAnsi="Segoe UI" w:cs="Segoe UI"/>
          <w:sz w:val="20"/>
          <w:szCs w:val="20"/>
        </w:rPr>
        <w:t xml:space="preserve">ampaign content and information about the wider </w:t>
      </w:r>
      <w:r w:rsidR="009A356A" w:rsidRPr="00042A0C">
        <w:rPr>
          <w:rFonts w:ascii="Segoe UI" w:eastAsia="Times New Roman" w:hAnsi="Segoe UI" w:cs="Segoe UI"/>
          <w:sz w:val="20"/>
          <w:szCs w:val="20"/>
        </w:rPr>
        <w:t>C</w:t>
      </w:r>
      <w:r w:rsidR="0054062A" w:rsidRPr="00042A0C">
        <w:rPr>
          <w:rFonts w:ascii="Segoe UI" w:eastAsia="Times New Roman" w:hAnsi="Segoe UI" w:cs="Segoe UI"/>
          <w:sz w:val="20"/>
          <w:szCs w:val="20"/>
        </w:rPr>
        <w:t xml:space="preserve">ampaign on social media and </w:t>
      </w:r>
      <w:r w:rsidRPr="00042A0C">
        <w:rPr>
          <w:rFonts w:ascii="Segoe UI" w:eastAsia="Times New Roman" w:hAnsi="Segoe UI" w:cs="Segoe UI"/>
          <w:sz w:val="20"/>
          <w:szCs w:val="20"/>
        </w:rPr>
        <w:t>your</w:t>
      </w:r>
      <w:r w:rsidR="0054062A" w:rsidRPr="00042A0C">
        <w:rPr>
          <w:rFonts w:ascii="Segoe UI" w:eastAsia="Times New Roman" w:hAnsi="Segoe UI" w:cs="Segoe UI"/>
          <w:sz w:val="20"/>
          <w:szCs w:val="20"/>
        </w:rPr>
        <w:t xml:space="preserve"> </w:t>
      </w:r>
      <w:r w:rsidR="00B67994" w:rsidRPr="00042A0C">
        <w:rPr>
          <w:rFonts w:ascii="Segoe UI" w:eastAsia="Times New Roman" w:hAnsi="Segoe UI" w:cs="Segoe UI"/>
          <w:sz w:val="20"/>
          <w:szCs w:val="20"/>
        </w:rPr>
        <w:t>own media (including websites</w:t>
      </w:r>
      <w:r w:rsidR="003330E6">
        <w:rPr>
          <w:rFonts w:ascii="Segoe UI" w:eastAsia="Times New Roman" w:hAnsi="Segoe UI" w:cs="Segoe UI"/>
          <w:sz w:val="20"/>
          <w:szCs w:val="20"/>
        </w:rPr>
        <w:t xml:space="preserve"> and public screens)</w:t>
      </w:r>
      <w:r w:rsidR="0054062A" w:rsidRPr="00042A0C">
        <w:rPr>
          <w:rFonts w:ascii="Segoe UI" w:eastAsia="Times New Roman" w:hAnsi="Segoe UI" w:cs="Segoe UI"/>
          <w:sz w:val="20"/>
          <w:szCs w:val="20"/>
        </w:rPr>
        <w:t xml:space="preserve"> to widen </w:t>
      </w:r>
      <w:r w:rsidR="009A356A" w:rsidRPr="00042A0C">
        <w:rPr>
          <w:rFonts w:ascii="Segoe UI" w:eastAsia="Times New Roman" w:hAnsi="Segoe UI" w:cs="Segoe UI"/>
          <w:sz w:val="20"/>
          <w:szCs w:val="20"/>
        </w:rPr>
        <w:t>C</w:t>
      </w:r>
      <w:r w:rsidR="0054062A" w:rsidRPr="00042A0C">
        <w:rPr>
          <w:rFonts w:ascii="Segoe UI" w:eastAsia="Times New Roman" w:hAnsi="Segoe UI" w:cs="Segoe UI"/>
          <w:sz w:val="20"/>
          <w:szCs w:val="20"/>
        </w:rPr>
        <w:t xml:space="preserve">ampaign reach. </w:t>
      </w:r>
    </w:p>
    <w:p w14:paraId="5FD8C2E1" w14:textId="052BDC73" w:rsidR="00657590" w:rsidRPr="00042A0C" w:rsidRDefault="0054062A" w:rsidP="00657590">
      <w:pPr>
        <w:pStyle w:val="ListParagraph"/>
        <w:numPr>
          <w:ilvl w:val="0"/>
          <w:numId w:val="1"/>
        </w:numPr>
        <w:spacing w:after="100" w:afterAutospacing="1"/>
        <w:ind w:hanging="720"/>
        <w:rPr>
          <w:rFonts w:ascii="Segoe UI" w:eastAsia="Times New Roman" w:hAnsi="Segoe UI" w:cs="Segoe UI"/>
          <w:sz w:val="20"/>
          <w:szCs w:val="20"/>
        </w:rPr>
      </w:pPr>
      <w:r w:rsidRPr="00042A0C">
        <w:rPr>
          <w:rFonts w:ascii="Segoe UI" w:eastAsia="Times New Roman" w:hAnsi="Segoe UI" w:cs="Segoe UI"/>
          <w:sz w:val="20"/>
          <w:szCs w:val="20"/>
        </w:rPr>
        <w:t>To avoid conflict</w:t>
      </w:r>
      <w:r w:rsidR="00357604" w:rsidRPr="00042A0C">
        <w:rPr>
          <w:rFonts w:ascii="Segoe UI" w:eastAsia="Times New Roman" w:hAnsi="Segoe UI" w:cs="Segoe UI"/>
          <w:sz w:val="20"/>
          <w:szCs w:val="20"/>
        </w:rPr>
        <w:t>s</w:t>
      </w:r>
      <w:r w:rsidRPr="00042A0C">
        <w:rPr>
          <w:rFonts w:ascii="Segoe UI" w:eastAsia="Times New Roman" w:hAnsi="Segoe UI" w:cs="Segoe UI"/>
          <w:sz w:val="20"/>
          <w:szCs w:val="20"/>
        </w:rPr>
        <w:t xml:space="preserve"> of interest, </w:t>
      </w:r>
      <w:r w:rsidR="008152DB" w:rsidRPr="00042A0C">
        <w:rPr>
          <w:rFonts w:ascii="Segoe UI" w:eastAsia="Times New Roman" w:hAnsi="Segoe UI" w:cs="Segoe UI"/>
          <w:sz w:val="20"/>
          <w:szCs w:val="20"/>
        </w:rPr>
        <w:t xml:space="preserve">you agree not </w:t>
      </w:r>
      <w:r w:rsidRPr="00042A0C">
        <w:rPr>
          <w:rFonts w:ascii="Segoe UI" w:eastAsia="Times New Roman" w:hAnsi="Segoe UI" w:cs="Segoe UI"/>
          <w:sz w:val="20"/>
          <w:szCs w:val="20"/>
        </w:rPr>
        <w:t xml:space="preserve">to promote </w:t>
      </w:r>
      <w:r w:rsidR="008152DB" w:rsidRPr="00042A0C">
        <w:rPr>
          <w:rFonts w:ascii="Segoe UI" w:eastAsia="Times New Roman" w:hAnsi="Segoe UI" w:cs="Segoe UI"/>
          <w:sz w:val="20"/>
          <w:szCs w:val="20"/>
        </w:rPr>
        <w:t>any other charitable, commercial, educational work or materials a</w:t>
      </w:r>
      <w:r w:rsidRPr="00042A0C">
        <w:rPr>
          <w:rFonts w:ascii="Segoe UI" w:eastAsia="Times New Roman" w:hAnsi="Segoe UI" w:cs="Segoe UI"/>
          <w:sz w:val="20"/>
          <w:szCs w:val="20"/>
        </w:rPr>
        <w:t>t the same time</w:t>
      </w:r>
      <w:r w:rsidR="00B92660" w:rsidRPr="00042A0C">
        <w:rPr>
          <w:rFonts w:ascii="Segoe UI" w:eastAsia="Times New Roman" w:hAnsi="Segoe UI" w:cs="Segoe UI"/>
          <w:sz w:val="20"/>
          <w:szCs w:val="20"/>
        </w:rPr>
        <w:t xml:space="preserve"> (unless the work is directly relevant to the Campaign, and </w:t>
      </w:r>
      <w:r w:rsidR="00E82E0E" w:rsidRPr="00042A0C">
        <w:rPr>
          <w:rFonts w:ascii="Segoe UI" w:eastAsia="Times New Roman" w:hAnsi="Segoe UI" w:cs="Segoe UI"/>
          <w:sz w:val="20"/>
          <w:szCs w:val="20"/>
        </w:rPr>
        <w:t>any</w:t>
      </w:r>
      <w:r w:rsidR="00B92660" w:rsidRPr="00042A0C">
        <w:rPr>
          <w:rFonts w:ascii="Segoe UI" w:eastAsia="Times New Roman" w:hAnsi="Segoe UI" w:cs="Segoe UI"/>
          <w:sz w:val="20"/>
          <w:szCs w:val="20"/>
        </w:rPr>
        <w:t xml:space="preserve"> dual promotion is </w:t>
      </w:r>
      <w:r w:rsidR="00E82E0E" w:rsidRPr="00042A0C">
        <w:rPr>
          <w:rFonts w:ascii="Segoe UI" w:eastAsia="Times New Roman" w:hAnsi="Segoe UI" w:cs="Segoe UI"/>
          <w:sz w:val="20"/>
          <w:szCs w:val="20"/>
        </w:rPr>
        <w:t>pre-</w:t>
      </w:r>
      <w:r w:rsidR="00B92660" w:rsidRPr="00042A0C">
        <w:rPr>
          <w:rFonts w:ascii="Segoe UI" w:eastAsia="Times New Roman" w:hAnsi="Segoe UI" w:cs="Segoe UI"/>
          <w:sz w:val="20"/>
          <w:szCs w:val="20"/>
        </w:rPr>
        <w:t>agreed</w:t>
      </w:r>
      <w:r w:rsidR="00E82E0E" w:rsidRPr="00042A0C">
        <w:rPr>
          <w:rFonts w:ascii="Segoe UI" w:eastAsia="Times New Roman" w:hAnsi="Segoe UI" w:cs="Segoe UI"/>
          <w:sz w:val="20"/>
          <w:szCs w:val="20"/>
        </w:rPr>
        <w:t xml:space="preserve"> by the BBC)</w:t>
      </w:r>
      <w:r w:rsidRPr="00042A0C">
        <w:rPr>
          <w:rFonts w:ascii="Segoe UI" w:eastAsia="Times New Roman" w:hAnsi="Segoe UI" w:cs="Segoe UI"/>
          <w:sz w:val="20"/>
          <w:szCs w:val="20"/>
        </w:rPr>
        <w:t>.</w:t>
      </w:r>
    </w:p>
    <w:p w14:paraId="694B6A68" w14:textId="77777777" w:rsidR="00042A0C" w:rsidRDefault="0054062A" w:rsidP="00042A0C">
      <w:pPr>
        <w:pStyle w:val="ListParagraph"/>
        <w:numPr>
          <w:ilvl w:val="0"/>
          <w:numId w:val="1"/>
        </w:numPr>
        <w:spacing w:after="100" w:afterAutospacing="1"/>
        <w:ind w:hanging="720"/>
        <w:rPr>
          <w:rFonts w:ascii="Segoe UI" w:eastAsia="Times New Roman" w:hAnsi="Segoe UI" w:cs="Segoe UI"/>
          <w:sz w:val="20"/>
          <w:szCs w:val="20"/>
        </w:rPr>
      </w:pPr>
      <w:r w:rsidRPr="00EE19EB">
        <w:rPr>
          <w:rFonts w:ascii="Segoe UI" w:eastAsia="Times New Roman" w:hAnsi="Segoe UI" w:cs="Segoe UI"/>
          <w:sz w:val="20"/>
          <w:szCs w:val="20"/>
        </w:rPr>
        <w:t xml:space="preserve">Any social media content </w:t>
      </w:r>
      <w:r w:rsidR="00357604" w:rsidRPr="00EE19EB">
        <w:rPr>
          <w:rFonts w:ascii="Segoe UI" w:eastAsia="Times New Roman" w:hAnsi="Segoe UI" w:cs="Segoe UI"/>
          <w:sz w:val="20"/>
          <w:szCs w:val="20"/>
        </w:rPr>
        <w:t>and</w:t>
      </w:r>
      <w:r w:rsidRPr="00EE19EB">
        <w:rPr>
          <w:rFonts w:ascii="Segoe UI" w:eastAsia="Times New Roman" w:hAnsi="Segoe UI" w:cs="Segoe UI"/>
          <w:sz w:val="20"/>
          <w:szCs w:val="20"/>
        </w:rPr>
        <w:t xml:space="preserve"> posts shared by </w:t>
      </w:r>
      <w:r w:rsidR="00042A0C">
        <w:rPr>
          <w:rFonts w:ascii="Segoe UI" w:eastAsia="Times New Roman" w:hAnsi="Segoe UI" w:cs="Segoe UI"/>
          <w:sz w:val="20"/>
          <w:szCs w:val="20"/>
        </w:rPr>
        <w:t>you</w:t>
      </w:r>
      <w:r w:rsidRPr="00EE19EB">
        <w:rPr>
          <w:rFonts w:ascii="Segoe UI" w:eastAsia="Times New Roman" w:hAnsi="Segoe UI" w:cs="Segoe UI"/>
          <w:sz w:val="20"/>
          <w:szCs w:val="20"/>
        </w:rPr>
        <w:t xml:space="preserve"> in relation to the </w:t>
      </w:r>
      <w:r w:rsidR="00357604" w:rsidRPr="00EE19EB">
        <w:rPr>
          <w:rFonts w:ascii="Segoe UI" w:eastAsia="Times New Roman" w:hAnsi="Segoe UI" w:cs="Segoe UI"/>
          <w:sz w:val="20"/>
          <w:szCs w:val="20"/>
        </w:rPr>
        <w:t>C</w:t>
      </w:r>
      <w:r w:rsidRPr="00EE19EB">
        <w:rPr>
          <w:rFonts w:ascii="Segoe UI" w:eastAsia="Times New Roman" w:hAnsi="Segoe UI" w:cs="Segoe UI"/>
          <w:sz w:val="20"/>
          <w:szCs w:val="20"/>
        </w:rPr>
        <w:t xml:space="preserve">ampaign or promoting </w:t>
      </w:r>
      <w:r w:rsidR="00042A0C">
        <w:rPr>
          <w:rFonts w:ascii="Segoe UI" w:eastAsia="Times New Roman" w:hAnsi="Segoe UI" w:cs="Segoe UI"/>
          <w:sz w:val="20"/>
          <w:szCs w:val="20"/>
        </w:rPr>
        <w:t>the</w:t>
      </w:r>
      <w:r w:rsidRPr="00EE19EB">
        <w:rPr>
          <w:rFonts w:ascii="Segoe UI" w:eastAsia="Times New Roman" w:hAnsi="Segoe UI" w:cs="Segoe UI"/>
          <w:sz w:val="20"/>
          <w:szCs w:val="20"/>
        </w:rPr>
        <w:t xml:space="preserve"> content, should </w:t>
      </w:r>
      <w:r w:rsidR="00357604" w:rsidRPr="00EE19EB">
        <w:rPr>
          <w:rFonts w:ascii="Segoe UI" w:eastAsia="Times New Roman" w:hAnsi="Segoe UI" w:cs="Segoe UI"/>
          <w:sz w:val="20"/>
          <w:szCs w:val="20"/>
        </w:rPr>
        <w:t>solely</w:t>
      </w:r>
      <w:r w:rsidRPr="00EE19EB">
        <w:rPr>
          <w:rFonts w:ascii="Segoe UI" w:eastAsia="Times New Roman" w:hAnsi="Segoe UI" w:cs="Segoe UI"/>
          <w:sz w:val="20"/>
          <w:szCs w:val="20"/>
        </w:rPr>
        <w:t xml:space="preserve"> focus on the </w:t>
      </w:r>
      <w:r w:rsidR="00357604" w:rsidRPr="00EE19EB">
        <w:rPr>
          <w:rFonts w:ascii="Segoe UI" w:eastAsia="Times New Roman" w:hAnsi="Segoe UI" w:cs="Segoe UI"/>
          <w:sz w:val="20"/>
          <w:szCs w:val="20"/>
        </w:rPr>
        <w:t>C</w:t>
      </w:r>
      <w:r w:rsidRPr="00EE19EB">
        <w:rPr>
          <w:rFonts w:ascii="Segoe UI" w:eastAsia="Times New Roman" w:hAnsi="Segoe UI" w:cs="Segoe UI"/>
          <w:sz w:val="20"/>
          <w:szCs w:val="20"/>
        </w:rPr>
        <w:t>ampaign</w:t>
      </w:r>
      <w:r w:rsidR="00E82E0E">
        <w:rPr>
          <w:rFonts w:ascii="Segoe UI" w:eastAsia="Times New Roman" w:hAnsi="Segoe UI" w:cs="Segoe UI"/>
          <w:sz w:val="20"/>
          <w:szCs w:val="20"/>
        </w:rPr>
        <w:t xml:space="preserve"> (and related work)</w:t>
      </w:r>
      <w:r w:rsidRPr="00EE19EB">
        <w:rPr>
          <w:rFonts w:ascii="Segoe UI" w:eastAsia="Times New Roman" w:hAnsi="Segoe UI" w:cs="Segoe UI"/>
          <w:sz w:val="20"/>
          <w:szCs w:val="20"/>
        </w:rPr>
        <w:t xml:space="preserve"> and not include tags, hashtags or mentions of other organisations </w:t>
      </w:r>
      <w:r w:rsidR="00357604" w:rsidRPr="00EE19EB">
        <w:rPr>
          <w:rFonts w:ascii="Segoe UI" w:eastAsia="Times New Roman" w:hAnsi="Segoe UI" w:cs="Segoe UI"/>
          <w:sz w:val="20"/>
          <w:szCs w:val="20"/>
        </w:rPr>
        <w:t>(unless expressly agreed in writing, in advance by the BBC)</w:t>
      </w:r>
      <w:r w:rsidR="00E82E0E">
        <w:rPr>
          <w:rFonts w:ascii="Segoe UI" w:eastAsia="Times New Roman" w:hAnsi="Segoe UI" w:cs="Segoe UI"/>
          <w:sz w:val="20"/>
          <w:szCs w:val="20"/>
        </w:rPr>
        <w:t>. A</w:t>
      </w:r>
      <w:r w:rsidR="00357604" w:rsidRPr="00EE19EB">
        <w:rPr>
          <w:rFonts w:ascii="Segoe UI" w:eastAsia="Times New Roman" w:hAnsi="Segoe UI" w:cs="Segoe UI"/>
          <w:sz w:val="20"/>
          <w:szCs w:val="20"/>
        </w:rPr>
        <w:t xml:space="preserve">ny </w:t>
      </w:r>
      <w:r w:rsidR="00144809">
        <w:rPr>
          <w:rFonts w:ascii="Segoe UI" w:eastAsia="Times New Roman" w:hAnsi="Segoe UI" w:cs="Segoe UI"/>
          <w:sz w:val="20"/>
          <w:szCs w:val="20"/>
        </w:rPr>
        <w:t xml:space="preserve">Campaign </w:t>
      </w:r>
      <w:r w:rsidR="00357604" w:rsidRPr="00EE19EB">
        <w:rPr>
          <w:rFonts w:ascii="Segoe UI" w:eastAsia="Times New Roman" w:hAnsi="Segoe UI" w:cs="Segoe UI"/>
          <w:sz w:val="20"/>
          <w:szCs w:val="20"/>
        </w:rPr>
        <w:t>related</w:t>
      </w:r>
      <w:r w:rsidR="008C7BFC" w:rsidRPr="00EE19EB">
        <w:rPr>
          <w:rFonts w:ascii="Segoe UI" w:eastAsia="Times New Roman" w:hAnsi="Segoe UI" w:cs="Segoe UI"/>
          <w:sz w:val="20"/>
          <w:szCs w:val="20"/>
        </w:rPr>
        <w:t xml:space="preserve"> posts </w:t>
      </w:r>
      <w:r w:rsidRPr="00EE19EB">
        <w:rPr>
          <w:rFonts w:ascii="Segoe UI" w:eastAsia="Times New Roman" w:hAnsi="Segoe UI" w:cs="Segoe UI"/>
          <w:sz w:val="20"/>
          <w:szCs w:val="20"/>
        </w:rPr>
        <w:t xml:space="preserve">should be scheduled to stand apart from other posts or </w:t>
      </w:r>
      <w:r w:rsidR="008C7BFC" w:rsidRPr="00EE19EB">
        <w:rPr>
          <w:rFonts w:ascii="Segoe UI" w:eastAsia="Times New Roman" w:hAnsi="Segoe UI" w:cs="Segoe UI"/>
          <w:sz w:val="20"/>
          <w:szCs w:val="20"/>
        </w:rPr>
        <w:t xml:space="preserve">work and </w:t>
      </w:r>
      <w:r w:rsidRPr="00EE19EB">
        <w:rPr>
          <w:rFonts w:ascii="Segoe UI" w:eastAsia="Times New Roman" w:hAnsi="Segoe UI" w:cs="Segoe UI"/>
          <w:sz w:val="20"/>
          <w:szCs w:val="20"/>
        </w:rPr>
        <w:t xml:space="preserve">promotional periods. </w:t>
      </w:r>
    </w:p>
    <w:p w14:paraId="47D71AB3" w14:textId="301D8C2F" w:rsidR="00657590" w:rsidRDefault="00042A0C" w:rsidP="00042A0C">
      <w:pPr>
        <w:pStyle w:val="ListParagraph"/>
        <w:numPr>
          <w:ilvl w:val="0"/>
          <w:numId w:val="1"/>
        </w:numPr>
        <w:spacing w:after="100" w:afterAutospacing="1"/>
        <w:ind w:hanging="720"/>
        <w:rPr>
          <w:rFonts w:ascii="Segoe UI" w:eastAsia="Times New Roman" w:hAnsi="Segoe UI" w:cs="Segoe UI"/>
          <w:sz w:val="20"/>
          <w:szCs w:val="20"/>
        </w:rPr>
      </w:pPr>
      <w:r>
        <w:rPr>
          <w:rFonts w:ascii="Segoe UI" w:eastAsia="Times New Roman" w:hAnsi="Segoe UI" w:cs="Segoe UI"/>
          <w:sz w:val="20"/>
          <w:szCs w:val="20"/>
        </w:rPr>
        <w:t>You are not permitted to use your</w:t>
      </w:r>
      <w:r w:rsidR="007C4D2A" w:rsidRPr="00042A0C">
        <w:rPr>
          <w:rFonts w:ascii="Segoe UI" w:eastAsia="Times New Roman" w:hAnsi="Segoe UI" w:cs="Segoe UI"/>
          <w:sz w:val="20"/>
          <w:szCs w:val="20"/>
        </w:rPr>
        <w:t xml:space="preserve"> </w:t>
      </w:r>
      <w:r w:rsidR="0054062A" w:rsidRPr="00042A0C">
        <w:rPr>
          <w:rFonts w:ascii="Segoe UI" w:eastAsia="Times New Roman" w:hAnsi="Segoe UI" w:cs="Segoe UI"/>
          <w:sz w:val="20"/>
          <w:szCs w:val="20"/>
        </w:rPr>
        <w:t xml:space="preserve">involvement in this </w:t>
      </w:r>
      <w:r w:rsidR="00E21239" w:rsidRPr="00042A0C">
        <w:rPr>
          <w:rFonts w:ascii="Segoe UI" w:eastAsia="Times New Roman" w:hAnsi="Segoe UI" w:cs="Segoe UI"/>
          <w:sz w:val="20"/>
          <w:szCs w:val="20"/>
        </w:rPr>
        <w:t>C</w:t>
      </w:r>
      <w:r w:rsidR="0054062A" w:rsidRPr="00042A0C">
        <w:rPr>
          <w:rFonts w:ascii="Segoe UI" w:eastAsia="Times New Roman" w:hAnsi="Segoe UI" w:cs="Segoe UI"/>
          <w:sz w:val="20"/>
          <w:szCs w:val="20"/>
        </w:rPr>
        <w:t xml:space="preserve">ampaign </w:t>
      </w:r>
      <w:r>
        <w:rPr>
          <w:rFonts w:ascii="Segoe UI" w:eastAsia="Times New Roman" w:hAnsi="Segoe UI" w:cs="Segoe UI"/>
          <w:sz w:val="20"/>
          <w:szCs w:val="20"/>
        </w:rPr>
        <w:t xml:space="preserve">or your use of the content </w:t>
      </w:r>
      <w:r w:rsidR="0054062A" w:rsidRPr="00042A0C">
        <w:rPr>
          <w:rFonts w:ascii="Segoe UI" w:eastAsia="Times New Roman" w:hAnsi="Segoe UI" w:cs="Segoe UI"/>
          <w:sz w:val="20"/>
          <w:szCs w:val="20"/>
        </w:rPr>
        <w:t xml:space="preserve">as a tool </w:t>
      </w:r>
      <w:r w:rsidR="00E21239" w:rsidRPr="00042A0C">
        <w:rPr>
          <w:rFonts w:ascii="Segoe UI" w:eastAsia="Times New Roman" w:hAnsi="Segoe UI" w:cs="Segoe UI"/>
          <w:sz w:val="20"/>
          <w:szCs w:val="20"/>
        </w:rPr>
        <w:t xml:space="preserve">for </w:t>
      </w:r>
      <w:r w:rsidR="0054062A" w:rsidRPr="00042A0C">
        <w:rPr>
          <w:rFonts w:ascii="Segoe UI" w:eastAsia="Times New Roman" w:hAnsi="Segoe UI" w:cs="Segoe UI"/>
          <w:sz w:val="20"/>
          <w:szCs w:val="20"/>
        </w:rPr>
        <w:t xml:space="preserve">promotion or in press releases. </w:t>
      </w:r>
    </w:p>
    <w:p w14:paraId="7897AA82" w14:textId="36147B96" w:rsidR="00745937" w:rsidRDefault="00745937" w:rsidP="00042A0C">
      <w:pPr>
        <w:pStyle w:val="ListParagraph"/>
        <w:numPr>
          <w:ilvl w:val="0"/>
          <w:numId w:val="1"/>
        </w:numPr>
        <w:spacing w:after="100" w:afterAutospacing="1"/>
        <w:ind w:hanging="720"/>
        <w:rPr>
          <w:rFonts w:ascii="Segoe UI" w:eastAsia="Times New Roman" w:hAnsi="Segoe UI" w:cs="Segoe UI"/>
          <w:sz w:val="20"/>
          <w:szCs w:val="20"/>
        </w:rPr>
      </w:pPr>
      <w:r w:rsidRPr="00745937">
        <w:rPr>
          <w:rFonts w:ascii="Segoe UI" w:eastAsia="Times New Roman" w:hAnsi="Segoe UI" w:cs="Segoe UI"/>
          <w:sz w:val="20"/>
          <w:szCs w:val="20"/>
        </w:rPr>
        <w:t xml:space="preserve">Where you supply images, footage or material of your </w:t>
      </w:r>
      <w:r>
        <w:rPr>
          <w:rFonts w:ascii="Segoe UI" w:eastAsia="Times New Roman" w:hAnsi="Segoe UI" w:cs="Segoe UI"/>
          <w:sz w:val="20"/>
          <w:szCs w:val="20"/>
        </w:rPr>
        <w:t>activities in support of the Campaign</w:t>
      </w:r>
      <w:r w:rsidRPr="00745937">
        <w:rPr>
          <w:rFonts w:ascii="Segoe UI" w:eastAsia="Times New Roman" w:hAnsi="Segoe UI" w:cs="Segoe UI"/>
          <w:sz w:val="20"/>
          <w:szCs w:val="20"/>
        </w:rPr>
        <w:t xml:space="preserve"> to the BBC, you grant the BBC an irrevocable royalty-free licence to publish any such materials (“Your Content”) in all media in perpetuity, and you warrant that Your Content is your own original work, is not defamatory or unlawful and does not infringe anyone else’s rights (including privacy rights).</w:t>
      </w:r>
      <w:r>
        <w:rPr>
          <w:rFonts w:ascii="Segoe UI" w:eastAsia="Times New Roman" w:hAnsi="Segoe UI" w:cs="Segoe UI"/>
          <w:sz w:val="20"/>
          <w:szCs w:val="20"/>
        </w:rPr>
        <w:t xml:space="preserve"> </w:t>
      </w:r>
      <w:r w:rsidRPr="00745937">
        <w:rPr>
          <w:rFonts w:ascii="Segoe UI" w:eastAsia="Times New Roman" w:hAnsi="Segoe UI" w:cs="Segoe UI"/>
          <w:sz w:val="20"/>
          <w:szCs w:val="20"/>
        </w:rPr>
        <w:t>The BBC has the right not to publish content or information if it is not editorially suitable or appropriate to do so (including but not limited to not meeting the Editorial Guidelines).</w:t>
      </w:r>
    </w:p>
    <w:p w14:paraId="4AD5EE47" w14:textId="71866952" w:rsidR="00745937" w:rsidRDefault="00745937" w:rsidP="00042A0C">
      <w:pPr>
        <w:pStyle w:val="ListParagraph"/>
        <w:numPr>
          <w:ilvl w:val="0"/>
          <w:numId w:val="1"/>
        </w:numPr>
        <w:spacing w:after="100" w:afterAutospacing="1"/>
        <w:ind w:hanging="720"/>
        <w:rPr>
          <w:rFonts w:ascii="Segoe UI" w:eastAsia="Times New Roman" w:hAnsi="Segoe UI" w:cs="Segoe UI"/>
          <w:sz w:val="20"/>
          <w:szCs w:val="20"/>
        </w:rPr>
      </w:pPr>
      <w:r>
        <w:rPr>
          <w:rFonts w:ascii="Segoe UI" w:eastAsia="Times New Roman" w:hAnsi="Segoe UI" w:cs="Segoe UI"/>
          <w:sz w:val="20"/>
          <w:szCs w:val="20"/>
        </w:rPr>
        <w:t xml:space="preserve">You will not share any content other than the Content provided herein in association with the Campaign. </w:t>
      </w:r>
    </w:p>
    <w:p w14:paraId="511ED77D" w14:textId="77777777" w:rsidR="00745937" w:rsidRDefault="00745937" w:rsidP="00745937">
      <w:pPr>
        <w:pStyle w:val="ListParagraph"/>
        <w:numPr>
          <w:ilvl w:val="0"/>
          <w:numId w:val="1"/>
        </w:numPr>
        <w:spacing w:after="100" w:afterAutospacing="1"/>
        <w:ind w:hanging="720"/>
        <w:rPr>
          <w:rFonts w:ascii="Segoe UI" w:eastAsia="Times New Roman" w:hAnsi="Segoe UI" w:cs="Segoe UI"/>
          <w:sz w:val="20"/>
          <w:szCs w:val="20"/>
        </w:rPr>
      </w:pPr>
      <w:r>
        <w:rPr>
          <w:rFonts w:ascii="Segoe UI" w:eastAsia="Times New Roman" w:hAnsi="Segoe UI" w:cs="Segoe UI"/>
          <w:sz w:val="20"/>
          <w:szCs w:val="20"/>
        </w:rPr>
        <w:t xml:space="preserve">You will not alter any Content or logos provided by the BBC in association with the Campaign. </w:t>
      </w:r>
    </w:p>
    <w:p w14:paraId="6F004A08" w14:textId="77777777" w:rsidR="00745937" w:rsidRDefault="00745937" w:rsidP="00745937">
      <w:pPr>
        <w:pStyle w:val="ListParagraph"/>
        <w:numPr>
          <w:ilvl w:val="0"/>
          <w:numId w:val="1"/>
        </w:numPr>
        <w:spacing w:after="100" w:afterAutospacing="1"/>
        <w:ind w:hanging="720"/>
        <w:rPr>
          <w:rFonts w:ascii="Segoe UI" w:eastAsia="Times New Roman" w:hAnsi="Segoe UI" w:cs="Segoe UI"/>
          <w:sz w:val="20"/>
          <w:szCs w:val="20"/>
        </w:rPr>
      </w:pPr>
      <w:r w:rsidRPr="00745937">
        <w:rPr>
          <w:rFonts w:ascii="Segoe UI" w:eastAsia="Times New Roman" w:hAnsi="Segoe UI" w:cs="Segoe UI"/>
          <w:sz w:val="20"/>
          <w:szCs w:val="20"/>
        </w:rPr>
        <w:t>You acknowledge the importance to the BBC of preserving its public service ethos, impartiality and the reputation of the BBC and accordingly you agree that</w:t>
      </w:r>
      <w:r>
        <w:rPr>
          <w:rFonts w:ascii="Segoe UI" w:eastAsia="Times New Roman" w:hAnsi="Segoe UI" w:cs="Segoe UI"/>
          <w:sz w:val="20"/>
          <w:szCs w:val="20"/>
        </w:rPr>
        <w:t>:</w:t>
      </w:r>
    </w:p>
    <w:p w14:paraId="5A859B22" w14:textId="7B535E5F" w:rsidR="00745937" w:rsidRDefault="00745937" w:rsidP="00745937">
      <w:pPr>
        <w:pStyle w:val="ListParagraph"/>
        <w:numPr>
          <w:ilvl w:val="1"/>
          <w:numId w:val="1"/>
        </w:numPr>
        <w:spacing w:after="100" w:afterAutospacing="1"/>
        <w:rPr>
          <w:rFonts w:ascii="Segoe UI" w:eastAsia="Times New Roman" w:hAnsi="Segoe UI" w:cs="Segoe UI"/>
          <w:sz w:val="20"/>
          <w:szCs w:val="20"/>
        </w:rPr>
      </w:pPr>
      <w:r w:rsidRPr="00745937">
        <w:rPr>
          <w:rFonts w:ascii="Segoe UI" w:eastAsia="Times New Roman" w:hAnsi="Segoe UI" w:cs="Segoe UI"/>
          <w:sz w:val="20"/>
          <w:szCs w:val="20"/>
        </w:rPr>
        <w:t xml:space="preserve">you will not give the impression that the BBC is endorsing any commercial product or activities or endorsing you or any other organisation, or any of your views or opinions or of any other organisation; </w:t>
      </w:r>
      <w:r>
        <w:rPr>
          <w:rFonts w:ascii="Segoe UI" w:eastAsia="Times New Roman" w:hAnsi="Segoe UI" w:cs="Segoe UI"/>
          <w:sz w:val="20"/>
          <w:szCs w:val="20"/>
        </w:rPr>
        <w:t>and</w:t>
      </w:r>
    </w:p>
    <w:p w14:paraId="5B126C4C" w14:textId="77777777" w:rsidR="00745937" w:rsidRDefault="00745937" w:rsidP="00745937">
      <w:pPr>
        <w:pStyle w:val="ListParagraph"/>
        <w:numPr>
          <w:ilvl w:val="1"/>
          <w:numId w:val="1"/>
        </w:numPr>
        <w:spacing w:after="100" w:afterAutospacing="1"/>
        <w:rPr>
          <w:rFonts w:ascii="Segoe UI" w:eastAsia="Times New Roman" w:hAnsi="Segoe UI" w:cs="Segoe UI"/>
          <w:sz w:val="20"/>
          <w:szCs w:val="20"/>
        </w:rPr>
      </w:pPr>
      <w:r w:rsidRPr="00745937">
        <w:rPr>
          <w:rFonts w:ascii="Segoe UI" w:eastAsia="Times New Roman" w:hAnsi="Segoe UI" w:cs="Segoe UI"/>
          <w:sz w:val="20"/>
          <w:szCs w:val="20"/>
        </w:rPr>
        <w:t>you will not imply or assert that any of events or activities you undertake are BBC-managed events</w:t>
      </w:r>
      <w:r>
        <w:rPr>
          <w:rFonts w:ascii="Segoe UI" w:eastAsia="Times New Roman" w:hAnsi="Segoe UI" w:cs="Segoe UI"/>
          <w:sz w:val="20"/>
          <w:szCs w:val="20"/>
        </w:rPr>
        <w:t>.</w:t>
      </w:r>
    </w:p>
    <w:p w14:paraId="7652120B" w14:textId="74839F9B" w:rsidR="00657590" w:rsidRPr="00B359D2" w:rsidRDefault="00745937" w:rsidP="00745937">
      <w:pPr>
        <w:pStyle w:val="ListParagraph"/>
        <w:numPr>
          <w:ilvl w:val="0"/>
          <w:numId w:val="1"/>
        </w:numPr>
        <w:spacing w:after="100" w:afterAutospacing="1"/>
        <w:rPr>
          <w:rFonts w:ascii="Segoe UI" w:eastAsia="Times New Roman" w:hAnsi="Segoe UI" w:cs="Segoe UI"/>
          <w:sz w:val="20"/>
          <w:szCs w:val="20"/>
        </w:rPr>
      </w:pPr>
      <w:r w:rsidRPr="00745937">
        <w:rPr>
          <w:rFonts w:ascii="Segoe UI" w:eastAsia="Times New Roman" w:hAnsi="Segoe UI" w:cs="Segoe UI"/>
          <w:sz w:val="20"/>
          <w:szCs w:val="20"/>
        </w:rPr>
        <w:t xml:space="preserve">You acknowledge that the BBC is not responsible for </w:t>
      </w:r>
      <w:r>
        <w:rPr>
          <w:rFonts w:ascii="Segoe UI" w:eastAsia="Times New Roman" w:hAnsi="Segoe UI" w:cs="Segoe UI"/>
          <w:sz w:val="20"/>
          <w:szCs w:val="20"/>
        </w:rPr>
        <w:t xml:space="preserve">the use you make of the Content </w:t>
      </w:r>
      <w:r w:rsidRPr="00745937">
        <w:rPr>
          <w:rFonts w:ascii="Segoe UI" w:eastAsia="Times New Roman" w:hAnsi="Segoe UI" w:cs="Segoe UI"/>
          <w:sz w:val="20"/>
          <w:szCs w:val="20"/>
        </w:rPr>
        <w:t xml:space="preserve">and will not meet any </w:t>
      </w:r>
      <w:r w:rsidRPr="00B359D2">
        <w:rPr>
          <w:rFonts w:ascii="Segoe UI" w:eastAsia="Times New Roman" w:hAnsi="Segoe UI" w:cs="Segoe UI"/>
          <w:sz w:val="20"/>
          <w:szCs w:val="20"/>
        </w:rPr>
        <w:t>costs or expenses incurred by you in your use of the Content.</w:t>
      </w:r>
    </w:p>
    <w:p w14:paraId="5BC1659B" w14:textId="0534FB03" w:rsidR="00B359D2" w:rsidRPr="00B359D2" w:rsidRDefault="00745937" w:rsidP="00745937">
      <w:pPr>
        <w:pStyle w:val="ListParagraph"/>
        <w:numPr>
          <w:ilvl w:val="0"/>
          <w:numId w:val="1"/>
        </w:numPr>
        <w:rPr>
          <w:rFonts w:ascii="Segoe UI" w:hAnsi="Segoe UI" w:cs="Segoe UI"/>
          <w:sz w:val="20"/>
          <w:szCs w:val="20"/>
          <w:shd w:val="clear" w:color="auto" w:fill="FFFFFF"/>
        </w:rPr>
      </w:pPr>
      <w:r w:rsidRPr="00B359D2">
        <w:rPr>
          <w:rFonts w:ascii="Segoe UI" w:hAnsi="Segoe UI" w:cs="Segoe UI"/>
          <w:sz w:val="20"/>
          <w:szCs w:val="20"/>
          <w:shd w:val="clear" w:color="auto" w:fill="FFFFFF"/>
        </w:rPr>
        <w:t>The BBC reserves the right at its s</w:t>
      </w:r>
      <w:bookmarkStart w:id="0" w:name="_GoBack"/>
      <w:bookmarkEnd w:id="0"/>
      <w:r w:rsidRPr="00B359D2">
        <w:rPr>
          <w:rFonts w:ascii="Segoe UI" w:hAnsi="Segoe UI" w:cs="Segoe UI"/>
          <w:sz w:val="20"/>
          <w:szCs w:val="20"/>
          <w:shd w:val="clear" w:color="auto" w:fill="FFFFFF"/>
        </w:rPr>
        <w:t>ole discretion to</w:t>
      </w:r>
      <w:r w:rsidR="00B359D2" w:rsidRPr="00B359D2">
        <w:rPr>
          <w:rFonts w:ascii="Segoe UI" w:hAnsi="Segoe UI" w:cs="Segoe UI"/>
          <w:sz w:val="20"/>
          <w:szCs w:val="20"/>
          <w:shd w:val="clear" w:color="auto" w:fill="FFFFFF"/>
        </w:rPr>
        <w:t xml:space="preserve"> </w:t>
      </w:r>
      <w:r w:rsidRPr="00B359D2">
        <w:rPr>
          <w:rFonts w:ascii="Segoe UI" w:hAnsi="Segoe UI" w:cs="Segoe UI"/>
          <w:sz w:val="20"/>
          <w:szCs w:val="20"/>
          <w:shd w:val="clear" w:color="auto" w:fill="FFFFFF"/>
        </w:rPr>
        <w:t xml:space="preserve">cancel, terminate, modify or suspend the </w:t>
      </w:r>
      <w:r w:rsidR="00B359D2" w:rsidRPr="00B359D2">
        <w:rPr>
          <w:rFonts w:ascii="Segoe UI" w:hAnsi="Segoe UI" w:cs="Segoe UI"/>
          <w:sz w:val="20"/>
          <w:szCs w:val="20"/>
          <w:shd w:val="clear" w:color="auto" w:fill="FFFFFF"/>
        </w:rPr>
        <w:t>Campaign</w:t>
      </w:r>
      <w:r w:rsidRPr="00B359D2">
        <w:rPr>
          <w:rFonts w:ascii="Segoe UI" w:hAnsi="Segoe UI" w:cs="Segoe UI"/>
          <w:sz w:val="20"/>
          <w:szCs w:val="20"/>
          <w:shd w:val="clear" w:color="auto" w:fill="FFFFFF"/>
        </w:rPr>
        <w:t xml:space="preserve"> and/or your </w:t>
      </w:r>
      <w:r w:rsidR="00B359D2" w:rsidRPr="00B359D2">
        <w:rPr>
          <w:rFonts w:ascii="Segoe UI" w:hAnsi="Segoe UI" w:cs="Segoe UI"/>
          <w:sz w:val="20"/>
          <w:szCs w:val="20"/>
          <w:shd w:val="clear" w:color="auto" w:fill="FFFFFF"/>
        </w:rPr>
        <w:t>use of the Conten</w:t>
      </w:r>
      <w:r w:rsidR="00B359D2">
        <w:rPr>
          <w:rFonts w:ascii="Segoe UI" w:hAnsi="Segoe UI" w:cs="Segoe UI"/>
          <w:sz w:val="20"/>
          <w:szCs w:val="20"/>
          <w:shd w:val="clear" w:color="auto" w:fill="FFFFFF"/>
        </w:rPr>
        <w:t>t</w:t>
      </w:r>
      <w:r w:rsidR="003330E6">
        <w:rPr>
          <w:rFonts w:ascii="Segoe UI" w:hAnsi="Segoe UI" w:cs="Segoe UI"/>
          <w:sz w:val="20"/>
          <w:szCs w:val="20"/>
          <w:shd w:val="clear" w:color="auto" w:fill="FFFFFF"/>
        </w:rPr>
        <w:t xml:space="preserve"> without notice</w:t>
      </w:r>
      <w:r w:rsidR="00B359D2" w:rsidRPr="00B359D2">
        <w:rPr>
          <w:rFonts w:ascii="Segoe UI" w:hAnsi="Segoe UI" w:cs="Segoe UI"/>
          <w:sz w:val="20"/>
          <w:szCs w:val="20"/>
          <w:shd w:val="clear" w:color="auto" w:fill="FFFFFF"/>
        </w:rPr>
        <w:t xml:space="preserve">. </w:t>
      </w:r>
    </w:p>
    <w:p w14:paraId="1D61A1CA" w14:textId="1C151ACB" w:rsidR="00745937" w:rsidRPr="00B359D2" w:rsidRDefault="00B359D2" w:rsidP="00745937">
      <w:pPr>
        <w:pStyle w:val="ListParagraph"/>
        <w:numPr>
          <w:ilvl w:val="0"/>
          <w:numId w:val="1"/>
        </w:numPr>
        <w:rPr>
          <w:rFonts w:ascii="Segoe UI" w:hAnsi="Segoe UI" w:cs="Segoe UI"/>
          <w:sz w:val="20"/>
          <w:szCs w:val="20"/>
          <w:shd w:val="clear" w:color="auto" w:fill="FFFFFF"/>
        </w:rPr>
      </w:pPr>
      <w:r w:rsidRPr="00B359D2">
        <w:rPr>
          <w:rFonts w:ascii="Segoe UI" w:hAnsi="Segoe UI" w:cs="Segoe UI"/>
          <w:sz w:val="20"/>
          <w:szCs w:val="20"/>
          <w:shd w:val="clear" w:color="auto" w:fill="FFFFFF"/>
        </w:rPr>
        <w:t>The BBC may</w:t>
      </w:r>
      <w:r w:rsidR="00745937" w:rsidRPr="00B359D2">
        <w:rPr>
          <w:rFonts w:ascii="Segoe UI" w:hAnsi="Segoe UI" w:cs="Segoe UI"/>
          <w:sz w:val="20"/>
          <w:szCs w:val="20"/>
          <w:shd w:val="clear" w:color="auto" w:fill="FFFFFF"/>
        </w:rPr>
        <w:t xml:space="preserve"> amend these terms and conditions from time to time.  You should check the Project website to see updates.</w:t>
      </w:r>
    </w:p>
    <w:p w14:paraId="483CE44E" w14:textId="5C216290" w:rsidR="00745937" w:rsidRPr="00B359D2" w:rsidRDefault="00745937" w:rsidP="00745937">
      <w:pPr>
        <w:pStyle w:val="ListParagraph"/>
        <w:numPr>
          <w:ilvl w:val="0"/>
          <w:numId w:val="1"/>
        </w:numPr>
        <w:rPr>
          <w:rFonts w:ascii="Segoe UI" w:hAnsi="Segoe UI" w:cs="Segoe UI"/>
          <w:sz w:val="20"/>
          <w:szCs w:val="20"/>
          <w:shd w:val="clear" w:color="auto" w:fill="FFFFFF"/>
        </w:rPr>
      </w:pPr>
      <w:r w:rsidRPr="00B359D2">
        <w:rPr>
          <w:rFonts w:ascii="Segoe UI" w:hAnsi="Segoe UI" w:cs="Segoe UI"/>
          <w:sz w:val="20"/>
          <w:szCs w:val="20"/>
          <w:shd w:val="clear" w:color="auto" w:fill="FFFFFF"/>
        </w:rPr>
        <w:lastRenderedPageBreak/>
        <w:t>These terms and conditions shall be governed by and interpreted in accordance with the laws of England and Wales.</w:t>
      </w:r>
    </w:p>
    <w:p w14:paraId="788EE7DA" w14:textId="77777777" w:rsidR="00745937" w:rsidRPr="00745937" w:rsidRDefault="00745937" w:rsidP="00B359D2">
      <w:pPr>
        <w:pStyle w:val="ListParagraph"/>
        <w:spacing w:after="100" w:afterAutospacing="1"/>
        <w:rPr>
          <w:rFonts w:ascii="Segoe UI" w:eastAsia="Times New Roman" w:hAnsi="Segoe UI" w:cs="Segoe UI"/>
          <w:sz w:val="20"/>
          <w:szCs w:val="20"/>
        </w:rPr>
      </w:pPr>
    </w:p>
    <w:p w14:paraId="458B318C" w14:textId="0D2B55A3" w:rsidR="008C7BFC" w:rsidRPr="00EE19EB" w:rsidRDefault="0054062A">
      <w:pPr>
        <w:rPr>
          <w:rFonts w:ascii="Segoe UI" w:hAnsi="Segoe UI" w:cs="Segoe UI"/>
          <w:sz w:val="20"/>
          <w:szCs w:val="20"/>
        </w:rPr>
      </w:pPr>
      <w:r w:rsidRPr="00EE19EB">
        <w:rPr>
          <w:rFonts w:ascii="Segoe UI" w:hAnsi="Segoe UI" w:cs="Segoe UI"/>
          <w:sz w:val="20"/>
          <w:szCs w:val="20"/>
        </w:rPr>
        <w:t xml:space="preserve">For further details or to discuss specific activity, please contact BBC </w:t>
      </w:r>
      <w:r w:rsidR="00802AB1">
        <w:rPr>
          <w:rFonts w:ascii="Segoe UI" w:hAnsi="Segoe UI" w:cs="Segoe UI"/>
          <w:sz w:val="20"/>
          <w:szCs w:val="20"/>
        </w:rPr>
        <w:t xml:space="preserve">Campaign </w:t>
      </w:r>
      <w:r w:rsidRPr="00EE19EB">
        <w:rPr>
          <w:rFonts w:ascii="Segoe UI" w:hAnsi="Segoe UI" w:cs="Segoe UI"/>
          <w:sz w:val="20"/>
          <w:szCs w:val="20"/>
        </w:rPr>
        <w:t>team</w:t>
      </w:r>
      <w:r w:rsidR="00802AB1">
        <w:rPr>
          <w:rFonts w:ascii="Segoe UI" w:hAnsi="Segoe UI" w:cs="Segoe UI"/>
          <w:sz w:val="20"/>
          <w:szCs w:val="20"/>
        </w:rPr>
        <w:t xml:space="preserve"> at </w:t>
      </w:r>
      <w:hyperlink r:id="rId7" w:history="1">
        <w:r w:rsidR="003330E6" w:rsidRPr="008C5D15">
          <w:rPr>
            <w:rStyle w:val="Hyperlink"/>
            <w:rFonts w:ascii="Segoe UI" w:hAnsi="Segoe UI" w:cs="Segoe UI"/>
            <w:sz w:val="20"/>
            <w:szCs w:val="20"/>
          </w:rPr>
          <w:t>tinyhappypeople@bbc.co.uk</w:t>
        </w:r>
      </w:hyperlink>
      <w:r w:rsidR="003330E6">
        <w:rPr>
          <w:rFonts w:ascii="Segoe UI" w:hAnsi="Segoe UI" w:cs="Segoe UI"/>
          <w:sz w:val="20"/>
          <w:szCs w:val="20"/>
        </w:rPr>
        <w:t xml:space="preserve"> </w:t>
      </w:r>
      <w:r w:rsidRPr="00EE19EB">
        <w:rPr>
          <w:rFonts w:ascii="Segoe UI" w:hAnsi="Segoe UI" w:cs="Segoe UI"/>
          <w:sz w:val="20"/>
          <w:szCs w:val="20"/>
        </w:rPr>
        <w:t xml:space="preserve"> </w:t>
      </w:r>
    </w:p>
    <w:p w14:paraId="07F8A3F3" w14:textId="77777777" w:rsidR="008C7BFC" w:rsidRPr="00EE19EB" w:rsidRDefault="008C7BFC" w:rsidP="00657590">
      <w:pPr>
        <w:rPr>
          <w:rFonts w:ascii="Segoe UI" w:hAnsi="Segoe UI" w:cs="Segoe UI"/>
          <w:sz w:val="20"/>
          <w:szCs w:val="20"/>
        </w:rPr>
      </w:pPr>
    </w:p>
    <w:p w14:paraId="68B65DD1" w14:textId="77777777" w:rsidR="0054062A" w:rsidRPr="00EE19EB" w:rsidRDefault="0054062A">
      <w:pPr>
        <w:rPr>
          <w:rFonts w:ascii="Segoe UI" w:hAnsi="Segoe UI" w:cs="Segoe UI"/>
          <w:sz w:val="20"/>
          <w:szCs w:val="20"/>
        </w:rPr>
      </w:pPr>
      <w:r w:rsidRPr="00EE19EB">
        <w:rPr>
          <w:rFonts w:ascii="Segoe UI" w:hAnsi="Segoe UI" w:cs="Segoe UI"/>
          <w:sz w:val="20"/>
          <w:szCs w:val="20"/>
        </w:rPr>
        <w:t xml:space="preserve">BBC Editorial guidelines </w:t>
      </w:r>
      <w:hyperlink r:id="rId8" w:history="1">
        <w:r w:rsidRPr="00EE19EB">
          <w:rPr>
            <w:rStyle w:val="Hyperlink"/>
            <w:rFonts w:ascii="Segoe UI" w:hAnsi="Segoe UI" w:cs="Segoe UI"/>
            <w:sz w:val="20"/>
            <w:szCs w:val="20"/>
          </w:rPr>
          <w:t>https://www.bbc.com/editorialguidelines/guidance/conflicts-of-interest</w:t>
        </w:r>
      </w:hyperlink>
    </w:p>
    <w:p w14:paraId="4A1893E7" w14:textId="77777777" w:rsidR="00450D2C" w:rsidRDefault="00450D2C" w:rsidP="00450D2C">
      <w:pPr>
        <w:rPr>
          <w:rFonts w:ascii="Segoe UI" w:hAnsi="Segoe UI" w:cs="Segoe UI"/>
          <w:b/>
          <w:bCs/>
          <w:i/>
          <w:iCs/>
          <w:sz w:val="20"/>
          <w:szCs w:val="20"/>
          <w:shd w:val="clear" w:color="auto" w:fill="FFFFFF"/>
        </w:rPr>
      </w:pPr>
    </w:p>
    <w:p w14:paraId="78F56BEE" w14:textId="77777777" w:rsidR="00450D2C" w:rsidRDefault="00450D2C" w:rsidP="00450D2C">
      <w:pPr>
        <w:rPr>
          <w:rFonts w:ascii="Segoe UI" w:hAnsi="Segoe UI" w:cs="Segoe UI"/>
          <w:b/>
          <w:bCs/>
          <w:i/>
          <w:iCs/>
          <w:sz w:val="20"/>
          <w:szCs w:val="20"/>
          <w:shd w:val="clear" w:color="auto" w:fill="FFFFFF"/>
        </w:rPr>
      </w:pPr>
    </w:p>
    <w:p w14:paraId="7A3A8756" w14:textId="77777777" w:rsidR="00583B9E" w:rsidRDefault="00583B9E" w:rsidP="0054062A">
      <w:pPr>
        <w:rPr>
          <w:rFonts w:ascii="Segoe UI" w:hAnsi="Segoe UI" w:cs="Segoe UI"/>
          <w:b/>
          <w:bCs/>
          <w:i/>
          <w:iCs/>
          <w:sz w:val="20"/>
          <w:szCs w:val="20"/>
          <w:shd w:val="clear" w:color="auto" w:fill="FFFFFF"/>
        </w:rPr>
      </w:pPr>
    </w:p>
    <w:p w14:paraId="3266F471" w14:textId="77777777" w:rsidR="00583B9E" w:rsidRDefault="00583B9E" w:rsidP="0054062A">
      <w:pPr>
        <w:rPr>
          <w:rFonts w:ascii="Segoe UI" w:hAnsi="Segoe UI" w:cs="Segoe UI"/>
          <w:b/>
          <w:bCs/>
          <w:i/>
          <w:iCs/>
          <w:sz w:val="20"/>
          <w:szCs w:val="20"/>
          <w:shd w:val="clear" w:color="auto" w:fill="FFFFFF"/>
        </w:rPr>
      </w:pPr>
    </w:p>
    <w:p w14:paraId="128E6DF1" w14:textId="77777777" w:rsidR="004D31EF" w:rsidRDefault="004D31EF" w:rsidP="0054062A">
      <w:pPr>
        <w:rPr>
          <w:rFonts w:ascii="Segoe UI" w:hAnsi="Segoe UI" w:cs="Segoe UI"/>
          <w:b/>
          <w:bCs/>
          <w:i/>
          <w:iCs/>
          <w:sz w:val="20"/>
          <w:szCs w:val="20"/>
          <w:shd w:val="clear" w:color="auto" w:fill="FFFFFF"/>
        </w:rPr>
      </w:pPr>
    </w:p>
    <w:sectPr w:rsidR="004D31EF" w:rsidSect="00D57E17">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34F61A" w14:textId="77777777" w:rsidR="00354860" w:rsidRDefault="00354860" w:rsidP="00D9283A">
      <w:r>
        <w:separator/>
      </w:r>
    </w:p>
  </w:endnote>
  <w:endnote w:type="continuationSeparator" w:id="0">
    <w:p w14:paraId="7A99D310" w14:textId="77777777" w:rsidR="00354860" w:rsidRDefault="00354860" w:rsidP="00D928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387857" w14:textId="77777777" w:rsidR="00450D2C" w:rsidRDefault="00450D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79892962"/>
      <w:docPartObj>
        <w:docPartGallery w:val="Page Numbers (Bottom of Page)"/>
        <w:docPartUnique/>
      </w:docPartObj>
    </w:sdtPr>
    <w:sdtEndPr>
      <w:rPr>
        <w:noProof/>
      </w:rPr>
    </w:sdtEndPr>
    <w:sdtContent>
      <w:p w14:paraId="2642804E" w14:textId="77777777" w:rsidR="009D4874" w:rsidRDefault="009D4874">
        <w:pPr>
          <w:pStyle w:val="Footer"/>
          <w:jc w:val="right"/>
        </w:pPr>
        <w:r>
          <w:fldChar w:fldCharType="begin"/>
        </w:r>
        <w:r>
          <w:instrText xml:space="preserve"> PAGE   \* MERGEFORMAT </w:instrText>
        </w:r>
        <w:r>
          <w:fldChar w:fldCharType="separate"/>
        </w:r>
        <w:r w:rsidR="00450D2C">
          <w:rPr>
            <w:noProof/>
          </w:rPr>
          <w:t>1</w:t>
        </w:r>
        <w:r>
          <w:rPr>
            <w:noProof/>
          </w:rPr>
          <w:fldChar w:fldCharType="end"/>
        </w:r>
      </w:p>
    </w:sdtContent>
  </w:sdt>
  <w:p w14:paraId="6040F618" w14:textId="77777777" w:rsidR="009D4874" w:rsidRDefault="009D487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44418D" w14:textId="77777777" w:rsidR="00450D2C" w:rsidRDefault="00450D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65A2B7" w14:textId="77777777" w:rsidR="00354860" w:rsidRDefault="00354860" w:rsidP="00D9283A">
      <w:r>
        <w:separator/>
      </w:r>
    </w:p>
  </w:footnote>
  <w:footnote w:type="continuationSeparator" w:id="0">
    <w:p w14:paraId="2F201FFD" w14:textId="77777777" w:rsidR="00354860" w:rsidRDefault="00354860" w:rsidP="00D928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FA8C33" w14:textId="77777777" w:rsidR="00450D2C" w:rsidRDefault="00450D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FFE59" w14:textId="77777777" w:rsidR="00D9283A" w:rsidRPr="00D9283A" w:rsidRDefault="00450D2C" w:rsidP="00B92660">
    <w:pPr>
      <w:pStyle w:val="Header"/>
      <w:jc w:val="right"/>
      <w:rPr>
        <w:i/>
        <w:iCs/>
      </w:rPr>
    </w:pPr>
    <w:r>
      <w:rPr>
        <w:i/>
        <w:iCs/>
      </w:rPr>
      <w:t>10/02/2021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44E881" w14:textId="77777777" w:rsidR="00450D2C" w:rsidRDefault="00450D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60217"/>
    <w:multiLevelType w:val="multilevel"/>
    <w:tmpl w:val="AD0E8F82"/>
    <w:lvl w:ilvl="0">
      <w:start w:val="7"/>
      <w:numFmt w:val="decimal"/>
      <w:lvlText w:val="%1"/>
      <w:lvlJc w:val="left"/>
      <w:pPr>
        <w:tabs>
          <w:tab w:val="num" w:pos="360"/>
        </w:tabs>
        <w:ind w:left="360" w:hanging="360"/>
      </w:pPr>
      <w:rPr>
        <w:rFonts w:hint="default"/>
      </w:rPr>
    </w:lvl>
    <w:lvl w:ilvl="1">
      <w:start w:val="2"/>
      <w:numFmt w:val="decimal"/>
      <w:lvlText w:val="%1.%2"/>
      <w:lvlJc w:val="left"/>
      <w:pPr>
        <w:tabs>
          <w:tab w:val="num" w:pos="643"/>
        </w:tabs>
        <w:ind w:left="643" w:hanging="360"/>
      </w:pPr>
      <w:rPr>
        <w:rFonts w:hint="default"/>
      </w:rPr>
    </w:lvl>
    <w:lvl w:ilvl="2">
      <w:start w:val="5"/>
      <w:numFmt w:val="decimal"/>
      <w:lvlText w:val="%1.%2.%3"/>
      <w:lvlJc w:val="left"/>
      <w:pPr>
        <w:tabs>
          <w:tab w:val="num" w:pos="1286"/>
        </w:tabs>
        <w:ind w:left="1286" w:hanging="720"/>
      </w:pPr>
      <w:rPr>
        <w:rFonts w:hint="default"/>
      </w:rPr>
    </w:lvl>
    <w:lvl w:ilvl="3">
      <w:start w:val="1"/>
      <w:numFmt w:val="decimal"/>
      <w:lvlText w:val="%1.%2.%3.%4"/>
      <w:lvlJc w:val="left"/>
      <w:pPr>
        <w:tabs>
          <w:tab w:val="num" w:pos="1569"/>
        </w:tabs>
        <w:ind w:left="1569" w:hanging="720"/>
      </w:pPr>
      <w:rPr>
        <w:rFonts w:hint="default"/>
      </w:rPr>
    </w:lvl>
    <w:lvl w:ilvl="4">
      <w:start w:val="1"/>
      <w:numFmt w:val="decimal"/>
      <w:lvlText w:val="%1.%2.%3.%4.%5"/>
      <w:lvlJc w:val="left"/>
      <w:pPr>
        <w:tabs>
          <w:tab w:val="num" w:pos="1852"/>
        </w:tabs>
        <w:ind w:left="1852" w:hanging="72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2778"/>
        </w:tabs>
        <w:ind w:left="2778" w:hanging="108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3704"/>
        </w:tabs>
        <w:ind w:left="3704" w:hanging="1440"/>
      </w:pPr>
      <w:rPr>
        <w:rFonts w:hint="default"/>
      </w:rPr>
    </w:lvl>
  </w:abstractNum>
  <w:abstractNum w:abstractNumId="1" w15:restartNumberingAfterBreak="0">
    <w:nsid w:val="33F32F45"/>
    <w:multiLevelType w:val="singleLevel"/>
    <w:tmpl w:val="687CF09A"/>
    <w:lvl w:ilvl="0">
      <w:start w:val="3"/>
      <w:numFmt w:val="decimal"/>
      <w:lvlText w:val="4.%1 "/>
      <w:legacy w:legacy="1" w:legacySpace="0" w:legacyIndent="283"/>
      <w:lvlJc w:val="left"/>
      <w:pPr>
        <w:ind w:left="283" w:hanging="283"/>
      </w:pPr>
      <w:rPr>
        <w:rFonts w:ascii="Arial" w:hAnsi="Arial" w:cs="Arial" w:hint="default"/>
        <w:b w:val="0"/>
        <w:i w:val="0"/>
        <w:sz w:val="20"/>
        <w:u w:val="none"/>
      </w:rPr>
    </w:lvl>
  </w:abstractNum>
  <w:abstractNum w:abstractNumId="2" w15:restartNumberingAfterBreak="0">
    <w:nsid w:val="373225FE"/>
    <w:multiLevelType w:val="multilevel"/>
    <w:tmpl w:val="586445E6"/>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 w15:restartNumberingAfterBreak="0">
    <w:nsid w:val="5402264A"/>
    <w:multiLevelType w:val="hybridMultilevel"/>
    <w:tmpl w:val="C6706C3C"/>
    <w:lvl w:ilvl="0" w:tplc="A802DD98">
      <w:start w:val="1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5B2610FC"/>
    <w:multiLevelType w:val="hybridMultilevel"/>
    <w:tmpl w:val="AEBCF98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62A"/>
    <w:rsid w:val="00042A0C"/>
    <w:rsid w:val="00144809"/>
    <w:rsid w:val="001501C4"/>
    <w:rsid w:val="001B7DDD"/>
    <w:rsid w:val="00200CCE"/>
    <w:rsid w:val="00203F11"/>
    <w:rsid w:val="00206003"/>
    <w:rsid w:val="00237134"/>
    <w:rsid w:val="00254E3F"/>
    <w:rsid w:val="002C16AC"/>
    <w:rsid w:val="003330E6"/>
    <w:rsid w:val="00354860"/>
    <w:rsid w:val="00357604"/>
    <w:rsid w:val="0037202A"/>
    <w:rsid w:val="003774B5"/>
    <w:rsid w:val="00450D2C"/>
    <w:rsid w:val="00483D12"/>
    <w:rsid w:val="004D31EF"/>
    <w:rsid w:val="004E33F8"/>
    <w:rsid w:val="0054062A"/>
    <w:rsid w:val="00552E59"/>
    <w:rsid w:val="00583B9E"/>
    <w:rsid w:val="005B0579"/>
    <w:rsid w:val="00612AE5"/>
    <w:rsid w:val="00640E36"/>
    <w:rsid w:val="00657590"/>
    <w:rsid w:val="00664BEC"/>
    <w:rsid w:val="006B58E9"/>
    <w:rsid w:val="006C3A10"/>
    <w:rsid w:val="00745937"/>
    <w:rsid w:val="007A2548"/>
    <w:rsid w:val="007C4D2A"/>
    <w:rsid w:val="007F3293"/>
    <w:rsid w:val="00802AB1"/>
    <w:rsid w:val="008152DB"/>
    <w:rsid w:val="00887FE8"/>
    <w:rsid w:val="008B5C33"/>
    <w:rsid w:val="008C2394"/>
    <w:rsid w:val="008C7BFC"/>
    <w:rsid w:val="00925644"/>
    <w:rsid w:val="0093038F"/>
    <w:rsid w:val="009A356A"/>
    <w:rsid w:val="009D4874"/>
    <w:rsid w:val="009E4577"/>
    <w:rsid w:val="00A01EBB"/>
    <w:rsid w:val="00AA73E4"/>
    <w:rsid w:val="00AA7A91"/>
    <w:rsid w:val="00AC00F3"/>
    <w:rsid w:val="00AD7804"/>
    <w:rsid w:val="00B2735E"/>
    <w:rsid w:val="00B359D2"/>
    <w:rsid w:val="00B3628D"/>
    <w:rsid w:val="00B37335"/>
    <w:rsid w:val="00B67994"/>
    <w:rsid w:val="00B70943"/>
    <w:rsid w:val="00B92660"/>
    <w:rsid w:val="00B96320"/>
    <w:rsid w:val="00BB7C23"/>
    <w:rsid w:val="00BD5336"/>
    <w:rsid w:val="00BF2E68"/>
    <w:rsid w:val="00BF5FAF"/>
    <w:rsid w:val="00C41183"/>
    <w:rsid w:val="00C4278D"/>
    <w:rsid w:val="00CE6ED0"/>
    <w:rsid w:val="00D313A1"/>
    <w:rsid w:val="00D35A5B"/>
    <w:rsid w:val="00D52802"/>
    <w:rsid w:val="00D57E17"/>
    <w:rsid w:val="00D9283A"/>
    <w:rsid w:val="00E01265"/>
    <w:rsid w:val="00E21239"/>
    <w:rsid w:val="00E82E0E"/>
    <w:rsid w:val="00EE19EB"/>
    <w:rsid w:val="00F64DC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12599"/>
  <w15:docId w15:val="{3F8FDF64-EB63-4F6D-9135-1DBADEAB1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ja-JP"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4062A"/>
    <w:pPr>
      <w:spacing w:after="0" w:line="240" w:lineRule="auto"/>
    </w:pPr>
  </w:style>
  <w:style w:type="paragraph" w:styleId="Heading1">
    <w:name w:val="heading 1"/>
    <w:basedOn w:val="Normal"/>
    <w:link w:val="Heading1Char"/>
    <w:uiPriority w:val="9"/>
    <w:qFormat/>
    <w:rsid w:val="0054062A"/>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583B9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52E59"/>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062A"/>
    <w:pPr>
      <w:ind w:left="720"/>
      <w:contextualSpacing/>
    </w:pPr>
  </w:style>
  <w:style w:type="character" w:customStyle="1" w:styleId="Heading1Char">
    <w:name w:val="Heading 1 Char"/>
    <w:basedOn w:val="DefaultParagraphFont"/>
    <w:link w:val="Heading1"/>
    <w:uiPriority w:val="9"/>
    <w:rsid w:val="0054062A"/>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54062A"/>
    <w:rPr>
      <w:color w:val="0000FF"/>
      <w:u w:val="single"/>
    </w:rPr>
  </w:style>
  <w:style w:type="character" w:styleId="Strong">
    <w:name w:val="Strong"/>
    <w:basedOn w:val="DefaultParagraphFont"/>
    <w:uiPriority w:val="22"/>
    <w:qFormat/>
    <w:rsid w:val="0054062A"/>
    <w:rPr>
      <w:b/>
      <w:bCs/>
    </w:rPr>
  </w:style>
  <w:style w:type="paragraph" w:styleId="Header">
    <w:name w:val="header"/>
    <w:basedOn w:val="Normal"/>
    <w:link w:val="HeaderChar"/>
    <w:uiPriority w:val="99"/>
    <w:unhideWhenUsed/>
    <w:rsid w:val="00D9283A"/>
    <w:pPr>
      <w:tabs>
        <w:tab w:val="center" w:pos="4513"/>
        <w:tab w:val="right" w:pos="9026"/>
      </w:tabs>
    </w:pPr>
  </w:style>
  <w:style w:type="character" w:customStyle="1" w:styleId="HeaderChar">
    <w:name w:val="Header Char"/>
    <w:basedOn w:val="DefaultParagraphFont"/>
    <w:link w:val="Header"/>
    <w:uiPriority w:val="99"/>
    <w:rsid w:val="00D9283A"/>
  </w:style>
  <w:style w:type="paragraph" w:styleId="Footer">
    <w:name w:val="footer"/>
    <w:basedOn w:val="Normal"/>
    <w:link w:val="FooterChar"/>
    <w:uiPriority w:val="99"/>
    <w:unhideWhenUsed/>
    <w:rsid w:val="00D9283A"/>
    <w:pPr>
      <w:tabs>
        <w:tab w:val="center" w:pos="4513"/>
        <w:tab w:val="right" w:pos="9026"/>
      </w:tabs>
    </w:pPr>
  </w:style>
  <w:style w:type="character" w:customStyle="1" w:styleId="FooterChar">
    <w:name w:val="Footer Char"/>
    <w:basedOn w:val="DefaultParagraphFont"/>
    <w:link w:val="Footer"/>
    <w:uiPriority w:val="99"/>
    <w:rsid w:val="00D9283A"/>
  </w:style>
  <w:style w:type="paragraph" w:styleId="BalloonText">
    <w:name w:val="Balloon Text"/>
    <w:basedOn w:val="Normal"/>
    <w:link w:val="BalloonTextChar"/>
    <w:uiPriority w:val="99"/>
    <w:semiHidden/>
    <w:unhideWhenUsed/>
    <w:rsid w:val="009A356A"/>
    <w:rPr>
      <w:rFonts w:ascii="Tahoma" w:hAnsi="Tahoma" w:cs="Tahoma"/>
      <w:sz w:val="16"/>
      <w:szCs w:val="16"/>
    </w:rPr>
  </w:style>
  <w:style w:type="character" w:customStyle="1" w:styleId="BalloonTextChar">
    <w:name w:val="Balloon Text Char"/>
    <w:basedOn w:val="DefaultParagraphFont"/>
    <w:link w:val="BalloonText"/>
    <w:uiPriority w:val="99"/>
    <w:semiHidden/>
    <w:rsid w:val="009A356A"/>
    <w:rPr>
      <w:rFonts w:ascii="Tahoma" w:hAnsi="Tahoma" w:cs="Tahoma"/>
      <w:sz w:val="16"/>
      <w:szCs w:val="16"/>
    </w:rPr>
  </w:style>
  <w:style w:type="character" w:styleId="CommentReference">
    <w:name w:val="annotation reference"/>
    <w:basedOn w:val="DefaultParagraphFont"/>
    <w:semiHidden/>
    <w:unhideWhenUsed/>
    <w:rsid w:val="00203F11"/>
    <w:rPr>
      <w:sz w:val="16"/>
      <w:szCs w:val="16"/>
    </w:rPr>
  </w:style>
  <w:style w:type="paragraph" w:styleId="CommentText">
    <w:name w:val="annotation text"/>
    <w:basedOn w:val="Normal"/>
    <w:link w:val="CommentTextChar"/>
    <w:semiHidden/>
    <w:unhideWhenUsed/>
    <w:rsid w:val="00203F11"/>
    <w:rPr>
      <w:sz w:val="20"/>
      <w:szCs w:val="20"/>
    </w:rPr>
  </w:style>
  <w:style w:type="character" w:customStyle="1" w:styleId="CommentTextChar">
    <w:name w:val="Comment Text Char"/>
    <w:basedOn w:val="DefaultParagraphFont"/>
    <w:link w:val="CommentText"/>
    <w:uiPriority w:val="99"/>
    <w:semiHidden/>
    <w:rsid w:val="00203F11"/>
    <w:rPr>
      <w:sz w:val="20"/>
      <w:szCs w:val="20"/>
    </w:rPr>
  </w:style>
  <w:style w:type="paragraph" w:styleId="CommentSubject">
    <w:name w:val="annotation subject"/>
    <w:basedOn w:val="CommentText"/>
    <w:next w:val="CommentText"/>
    <w:link w:val="CommentSubjectChar"/>
    <w:uiPriority w:val="99"/>
    <w:semiHidden/>
    <w:unhideWhenUsed/>
    <w:rsid w:val="00203F11"/>
    <w:rPr>
      <w:b/>
      <w:bCs/>
    </w:rPr>
  </w:style>
  <w:style w:type="character" w:customStyle="1" w:styleId="CommentSubjectChar">
    <w:name w:val="Comment Subject Char"/>
    <w:basedOn w:val="CommentTextChar"/>
    <w:link w:val="CommentSubject"/>
    <w:uiPriority w:val="99"/>
    <w:semiHidden/>
    <w:rsid w:val="00203F11"/>
    <w:rPr>
      <w:b/>
      <w:bCs/>
      <w:sz w:val="20"/>
      <w:szCs w:val="20"/>
    </w:rPr>
  </w:style>
  <w:style w:type="character" w:styleId="FollowedHyperlink">
    <w:name w:val="FollowedHyperlink"/>
    <w:basedOn w:val="DefaultParagraphFont"/>
    <w:uiPriority w:val="99"/>
    <w:semiHidden/>
    <w:unhideWhenUsed/>
    <w:rsid w:val="00802AB1"/>
    <w:rPr>
      <w:color w:val="800080" w:themeColor="followedHyperlink"/>
      <w:u w:val="single"/>
    </w:rPr>
  </w:style>
  <w:style w:type="character" w:customStyle="1" w:styleId="Heading2Char">
    <w:name w:val="Heading 2 Char"/>
    <w:basedOn w:val="DefaultParagraphFont"/>
    <w:link w:val="Heading2"/>
    <w:uiPriority w:val="9"/>
    <w:semiHidden/>
    <w:rsid w:val="00583B9E"/>
    <w:rPr>
      <w:rFonts w:asciiTheme="majorHAnsi" w:eastAsiaTheme="majorEastAsia" w:hAnsiTheme="majorHAnsi" w:cstheme="majorBidi"/>
      <w:b/>
      <w:bCs/>
      <w:color w:val="4F81BD" w:themeColor="accent1"/>
      <w:sz w:val="26"/>
      <w:szCs w:val="26"/>
    </w:rPr>
  </w:style>
  <w:style w:type="paragraph" w:customStyle="1" w:styleId="BBCText">
    <w:name w:val="BBCText"/>
    <w:rsid w:val="00583B9E"/>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eastAsia="zh-CN"/>
    </w:rPr>
  </w:style>
  <w:style w:type="paragraph" w:styleId="BodyText">
    <w:name w:val="Body Text"/>
    <w:basedOn w:val="Normal"/>
    <w:link w:val="BodyTextChar"/>
    <w:rsid w:val="00583B9E"/>
    <w:pPr>
      <w:tabs>
        <w:tab w:val="left" w:pos="-1440"/>
      </w:tabs>
      <w:overflowPunct w:val="0"/>
      <w:autoSpaceDE w:val="0"/>
      <w:autoSpaceDN w:val="0"/>
      <w:adjustRightInd w:val="0"/>
      <w:textAlignment w:val="baseline"/>
    </w:pPr>
    <w:rPr>
      <w:rFonts w:ascii="Arial" w:eastAsia="Times New Roman" w:hAnsi="Arial" w:cs="Arial"/>
      <w:b/>
      <w:bCs/>
      <w:lang w:eastAsia="zh-CN"/>
    </w:rPr>
  </w:style>
  <w:style w:type="character" w:customStyle="1" w:styleId="BodyTextChar">
    <w:name w:val="Body Text Char"/>
    <w:basedOn w:val="DefaultParagraphFont"/>
    <w:link w:val="BodyText"/>
    <w:rsid w:val="00583B9E"/>
    <w:rPr>
      <w:rFonts w:ascii="Arial" w:eastAsia="Times New Roman" w:hAnsi="Arial" w:cs="Arial"/>
      <w:b/>
      <w:bCs/>
      <w:lang w:eastAsia="zh-CN"/>
    </w:rPr>
  </w:style>
  <w:style w:type="paragraph" w:styleId="BodyTextIndent2">
    <w:name w:val="Body Text Indent 2"/>
    <w:basedOn w:val="Normal"/>
    <w:link w:val="BodyTextIndent2Char"/>
    <w:rsid w:val="00583B9E"/>
    <w:pPr>
      <w:tabs>
        <w:tab w:val="left" w:pos="-1440"/>
      </w:tabs>
      <w:overflowPunct w:val="0"/>
      <w:autoSpaceDE w:val="0"/>
      <w:autoSpaceDN w:val="0"/>
      <w:adjustRightInd w:val="0"/>
      <w:ind w:left="567" w:hanging="567"/>
      <w:textAlignment w:val="baseline"/>
    </w:pPr>
    <w:rPr>
      <w:rFonts w:ascii="Arial" w:eastAsia="Times New Roman" w:hAnsi="Arial" w:cs="Arial"/>
      <w:b/>
      <w:bCs/>
      <w:sz w:val="20"/>
      <w:szCs w:val="20"/>
      <w:lang w:eastAsia="zh-CN"/>
    </w:rPr>
  </w:style>
  <w:style w:type="character" w:customStyle="1" w:styleId="BodyTextIndent2Char">
    <w:name w:val="Body Text Indent 2 Char"/>
    <w:basedOn w:val="DefaultParagraphFont"/>
    <w:link w:val="BodyTextIndent2"/>
    <w:rsid w:val="00583B9E"/>
    <w:rPr>
      <w:rFonts w:ascii="Arial" w:eastAsia="Times New Roman" w:hAnsi="Arial" w:cs="Arial"/>
      <w:b/>
      <w:bCs/>
      <w:sz w:val="20"/>
      <w:szCs w:val="20"/>
      <w:lang w:eastAsia="zh-CN"/>
    </w:rPr>
  </w:style>
  <w:style w:type="paragraph" w:styleId="BodyTextIndent3">
    <w:name w:val="Body Text Indent 3"/>
    <w:basedOn w:val="Normal"/>
    <w:link w:val="BodyTextIndent3Char"/>
    <w:rsid w:val="00583B9E"/>
    <w:pPr>
      <w:suppressAutoHyphens/>
      <w:overflowPunct w:val="0"/>
      <w:autoSpaceDE w:val="0"/>
      <w:autoSpaceDN w:val="0"/>
      <w:adjustRightInd w:val="0"/>
      <w:ind w:left="567" w:hanging="567"/>
      <w:textAlignment w:val="baseline"/>
    </w:pPr>
    <w:rPr>
      <w:rFonts w:ascii="Arial" w:eastAsia="Times New Roman" w:hAnsi="Arial" w:cs="Arial"/>
      <w:sz w:val="20"/>
      <w:szCs w:val="20"/>
      <w:lang w:val="en-US" w:eastAsia="zh-CN"/>
    </w:rPr>
  </w:style>
  <w:style w:type="character" w:customStyle="1" w:styleId="BodyTextIndent3Char">
    <w:name w:val="Body Text Indent 3 Char"/>
    <w:basedOn w:val="DefaultParagraphFont"/>
    <w:link w:val="BodyTextIndent3"/>
    <w:rsid w:val="00583B9E"/>
    <w:rPr>
      <w:rFonts w:ascii="Arial" w:eastAsia="Times New Roman" w:hAnsi="Arial" w:cs="Arial"/>
      <w:sz w:val="20"/>
      <w:szCs w:val="20"/>
      <w:lang w:val="en-US" w:eastAsia="zh-CN"/>
    </w:rPr>
  </w:style>
  <w:style w:type="paragraph" w:styleId="Revision">
    <w:name w:val="Revision"/>
    <w:hidden/>
    <w:uiPriority w:val="99"/>
    <w:semiHidden/>
    <w:rsid w:val="00BF2E68"/>
    <w:pPr>
      <w:spacing w:after="0" w:line="240" w:lineRule="auto"/>
    </w:pPr>
  </w:style>
  <w:style w:type="character" w:customStyle="1" w:styleId="Heading3Char">
    <w:name w:val="Heading 3 Char"/>
    <w:basedOn w:val="DefaultParagraphFont"/>
    <w:link w:val="Heading3"/>
    <w:uiPriority w:val="9"/>
    <w:semiHidden/>
    <w:rsid w:val="00552E59"/>
    <w:rPr>
      <w:rFonts w:asciiTheme="majorHAnsi" w:eastAsiaTheme="majorEastAsia" w:hAnsiTheme="majorHAnsi" w:cstheme="majorBidi"/>
      <w:color w:val="243F60" w:themeColor="accent1" w:themeShade="7F"/>
      <w:sz w:val="24"/>
      <w:szCs w:val="24"/>
    </w:rPr>
  </w:style>
  <w:style w:type="character" w:styleId="UnresolvedMention">
    <w:name w:val="Unresolved Mention"/>
    <w:basedOn w:val="DefaultParagraphFont"/>
    <w:uiPriority w:val="99"/>
    <w:semiHidden/>
    <w:unhideWhenUsed/>
    <w:rsid w:val="003330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9673922">
      <w:bodyDiv w:val="1"/>
      <w:marLeft w:val="0"/>
      <w:marRight w:val="0"/>
      <w:marTop w:val="0"/>
      <w:marBottom w:val="0"/>
      <w:divBdr>
        <w:top w:val="none" w:sz="0" w:space="0" w:color="auto"/>
        <w:left w:val="none" w:sz="0" w:space="0" w:color="auto"/>
        <w:bottom w:val="none" w:sz="0" w:space="0" w:color="auto"/>
        <w:right w:val="none" w:sz="0" w:space="0" w:color="auto"/>
      </w:divBdr>
    </w:div>
    <w:div w:id="906456280">
      <w:bodyDiv w:val="1"/>
      <w:marLeft w:val="0"/>
      <w:marRight w:val="0"/>
      <w:marTop w:val="0"/>
      <w:marBottom w:val="0"/>
      <w:divBdr>
        <w:top w:val="none" w:sz="0" w:space="0" w:color="auto"/>
        <w:left w:val="none" w:sz="0" w:space="0" w:color="auto"/>
        <w:bottom w:val="none" w:sz="0" w:space="0" w:color="auto"/>
        <w:right w:val="none" w:sz="0" w:space="0" w:color="auto"/>
      </w:divBdr>
    </w:div>
    <w:div w:id="2065176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bc.com/editorialguidelines/guidance/conflicts-of-interest"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tinyhappypeople@bbc.co.uk"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686</Words>
  <Characters>3913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BBC</Company>
  <LinksUpToDate>false</LinksUpToDate>
  <CharactersWithSpaces>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Poppy Walmsley</dc:creator>
  <cp:lastModifiedBy>Rowan Paterson</cp:lastModifiedBy>
  <cp:revision>3</cp:revision>
  <dcterms:created xsi:type="dcterms:W3CDTF">2021-10-13T19:46:00Z</dcterms:created>
  <dcterms:modified xsi:type="dcterms:W3CDTF">2021-10-13T19:48:00Z</dcterms:modified>
</cp:coreProperties>
</file>